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282"/>
      </w:tblGrid>
      <w:tr w:rsidR="00C06914" w14:paraId="00E1053E" w14:textId="77777777" w:rsidTr="00C06914">
        <w:tc>
          <w:tcPr>
            <w:tcW w:w="0" w:type="auto"/>
          </w:tcPr>
          <w:p w14:paraId="7A393CDE" w14:textId="59FBAA20" w:rsidR="00C06914" w:rsidRPr="00210621" w:rsidRDefault="00C06914" w:rsidP="00062815">
            <w:pPr>
              <w:rPr>
                <w:rFonts w:eastAsiaTheme="minorEastAsia" w:cs="B Nazanin"/>
                <w:sz w:val="28"/>
                <w:szCs w:val="28"/>
                <w:rtl/>
                <w:lang w:bidi="ar-SA"/>
              </w:rPr>
            </w:pPr>
            <w:r w:rsidRPr="00210621">
              <w:rPr>
                <w:rFonts w:eastAsiaTheme="minorEastAsia" w:cs="B Nazanin" w:hint="cs"/>
                <w:sz w:val="28"/>
                <w:szCs w:val="28"/>
                <w:rtl/>
                <w:lang w:bidi="ar-SA"/>
              </w:rPr>
              <w:t xml:space="preserve">فرم شماره </w:t>
            </w:r>
            <w:r w:rsidR="00062815">
              <w:rPr>
                <w:rFonts w:eastAsiaTheme="minorEastAsia" w:cs="B Nazanin" w:hint="cs"/>
                <w:sz w:val="28"/>
                <w:szCs w:val="28"/>
                <w:rtl/>
                <w:lang w:bidi="ar-SA"/>
              </w:rPr>
              <w:t>1</w:t>
            </w:r>
          </w:p>
        </w:tc>
      </w:tr>
    </w:tbl>
    <w:tbl>
      <w:tblPr>
        <w:tblpPr w:leftFromText="187" w:rightFromText="187" w:vertAnchor="page" w:horzAnchor="page" w:tblpX="1245" w:tblpY="2395"/>
        <w:tblW w:w="3262" w:type="pct"/>
        <w:tblLook w:val="04A0" w:firstRow="1" w:lastRow="0" w:firstColumn="1" w:lastColumn="0" w:noHBand="0" w:noVBand="1"/>
      </w:tblPr>
      <w:tblGrid>
        <w:gridCol w:w="6429"/>
      </w:tblGrid>
      <w:tr w:rsidR="00426E46" w:rsidRPr="00A0189A" w14:paraId="4C365BE5" w14:textId="77777777" w:rsidTr="00E85A81">
        <w:trPr>
          <w:trHeight w:val="4102"/>
        </w:trPr>
        <w:tc>
          <w:tcPr>
            <w:tcW w:w="6288" w:type="dxa"/>
          </w:tcPr>
          <w:p w14:paraId="67F76FB1" w14:textId="127B96FE" w:rsidR="00391EFB" w:rsidRDefault="008D7C27" w:rsidP="002351FB">
            <w:pPr>
              <w:pStyle w:val="NoSpacing"/>
              <w:bidi/>
              <w:jc w:val="center"/>
              <w:rPr>
                <w:rFonts w:ascii="BTitrBold" w:eastAsiaTheme="minorHAnsi" w:cs="B Jadid"/>
                <w:b/>
                <w:bCs/>
                <w:color w:val="000000" w:themeColor="text1"/>
                <w:sz w:val="56"/>
                <w:szCs w:val="56"/>
                <w:rtl/>
                <w:lang w:bidi="fa-IR"/>
              </w:rPr>
            </w:pPr>
            <w:sdt>
              <w:sdtPr>
                <w:rPr>
                  <w:rFonts w:ascii="BTitrBold" w:cs="B Jadid"/>
                  <w:b/>
                  <w:bCs/>
                  <w:color w:val="000000" w:themeColor="text1"/>
                  <w:sz w:val="56"/>
                  <w:szCs w:val="56"/>
                  <w:rtl/>
                </w:rPr>
                <w:alias w:val="Title"/>
                <w:id w:val="70386419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r w:rsidR="00E85A81" w:rsidRPr="00E85A81">
                  <w:rPr>
                    <w:rFonts w:ascii="BTitrBold" w:cs="B Jadid" w:hint="cs"/>
                    <w:b/>
                    <w:bCs/>
                    <w:color w:val="000000" w:themeColor="text1"/>
                    <w:sz w:val="56"/>
                    <w:szCs w:val="56"/>
                    <w:rtl/>
                  </w:rPr>
                  <w:t xml:space="preserve">فرم </w:t>
                </w:r>
                <w:r w:rsidR="00BB3446">
                  <w:rPr>
                    <w:rFonts w:ascii="BTitrBold" w:cs="B Jadid" w:hint="cs"/>
                    <w:b/>
                    <w:bCs/>
                    <w:color w:val="000000" w:themeColor="text1"/>
                    <w:sz w:val="56"/>
                    <w:szCs w:val="56"/>
                    <w:rtl/>
                  </w:rPr>
                  <w:t>نیازسنجی</w:t>
                </w:r>
                <w:r w:rsidR="00391EFB">
                  <w:rPr>
                    <w:rFonts w:ascii="BTitrBold" w:cs="B Jadid" w:hint="cs"/>
                    <w:b/>
                    <w:bCs/>
                    <w:color w:val="000000" w:themeColor="text1"/>
                    <w:sz w:val="56"/>
                    <w:szCs w:val="56"/>
                    <w:rtl/>
                  </w:rPr>
                  <w:t xml:space="preserve">   پژوهشی و فناوری</w:t>
                </w:r>
              </w:sdtContent>
            </w:sdt>
            <w:r w:rsidR="00426E46" w:rsidRPr="00E85A81">
              <w:rPr>
                <w:rFonts w:ascii="BTitrBold" w:eastAsiaTheme="minorHAnsi" w:cs="B Jadid" w:hint="cs"/>
                <w:b/>
                <w:bCs/>
                <w:color w:val="000000" w:themeColor="text1"/>
                <w:sz w:val="56"/>
                <w:szCs w:val="56"/>
                <w:rtl/>
                <w:lang w:bidi="fa-IR"/>
              </w:rPr>
              <w:t xml:space="preserve"> </w:t>
            </w:r>
          </w:p>
          <w:p w14:paraId="5392C0E9" w14:textId="1A84CD5E" w:rsidR="00426E46" w:rsidRPr="00E85A81" w:rsidRDefault="00426E46" w:rsidP="00391EFB">
            <w:pPr>
              <w:pStyle w:val="NoSpacing"/>
              <w:bidi/>
              <w:jc w:val="center"/>
              <w:rPr>
                <w:rFonts w:asciiTheme="majorHAnsi" w:eastAsiaTheme="majorEastAsia" w:hAnsiTheme="majorHAnsi" w:cs="B Jadid"/>
                <w:b/>
                <w:bCs/>
                <w:color w:val="365F91" w:themeColor="accent1" w:themeShade="BF"/>
                <w:sz w:val="56"/>
                <w:szCs w:val="56"/>
                <w:rtl/>
              </w:rPr>
            </w:pPr>
            <w:r w:rsidRPr="00E85A81">
              <w:rPr>
                <w:rFonts w:ascii="BTitrBold" w:eastAsiaTheme="minorHAnsi" w:cs="B Jadid" w:hint="cs"/>
                <w:b/>
                <w:bCs/>
                <w:color w:val="000000" w:themeColor="text1"/>
                <w:sz w:val="56"/>
                <w:szCs w:val="56"/>
                <w:rtl/>
                <w:lang w:bidi="fa-IR"/>
              </w:rPr>
              <w:t>دستگاه های اجرایی استان</w:t>
            </w:r>
          </w:p>
          <w:p w14:paraId="3FFF9CFD" w14:textId="77777777" w:rsidR="00426E46" w:rsidRPr="00FF224B" w:rsidRDefault="00426E46" w:rsidP="00E85A81">
            <w:pPr>
              <w:pStyle w:val="NoSpacing"/>
              <w:bidi/>
              <w:jc w:val="center"/>
              <w:rPr>
                <w:rFonts w:asciiTheme="majorHAnsi" w:eastAsiaTheme="majorEastAsia" w:hAnsiTheme="majorHAnsi" w:cs="B Jadid"/>
                <w:b/>
                <w:bCs/>
                <w:color w:val="365F91" w:themeColor="accent1" w:themeShade="BF"/>
                <w:sz w:val="48"/>
                <w:szCs w:val="48"/>
                <w:lang w:bidi="fa-IR"/>
              </w:rPr>
            </w:pPr>
          </w:p>
        </w:tc>
      </w:tr>
      <w:tr w:rsidR="00426E46" w:rsidRPr="00A0189A" w14:paraId="566F6D99" w14:textId="77777777" w:rsidTr="00E85A81">
        <w:trPr>
          <w:trHeight w:val="456"/>
        </w:trPr>
        <w:sdt>
          <w:sdtPr>
            <w:rPr>
              <w:rFonts w:ascii="BKourosh" w:cs="B Nazanin"/>
              <w:sz w:val="28"/>
              <w:szCs w:val="28"/>
              <w:rtl/>
            </w:rPr>
            <w:alias w:val="Subtitle"/>
            <w:id w:val="703864195"/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tc>
              <w:tcPr>
                <w:tcW w:w="6288" w:type="dxa"/>
              </w:tcPr>
              <w:p w14:paraId="5C702CB1" w14:textId="77777777" w:rsidR="00426E46" w:rsidRPr="00A0189A" w:rsidRDefault="00426E46" w:rsidP="00E85A81">
                <w:pPr>
                  <w:pStyle w:val="NoSpacing"/>
                  <w:bidi/>
                  <w:jc w:val="right"/>
                  <w:rPr>
                    <w:rFonts w:cs="B Nazanin"/>
                    <w:color w:val="484329" w:themeColor="background2" w:themeShade="3F"/>
                    <w:sz w:val="28"/>
                    <w:szCs w:val="28"/>
                  </w:rPr>
                </w:pPr>
                <w:r w:rsidRPr="00426E46">
                  <w:rPr>
                    <w:rFonts w:ascii="BKourosh" w:cs="B Nazanin" w:hint="cs"/>
                    <w:sz w:val="28"/>
                    <w:szCs w:val="28"/>
                    <w:rtl/>
                    <w:lang w:bidi="fa-IR"/>
                  </w:rPr>
                  <w:t>مصوب کارگروه آموزش، پژوهش، فناوري و نوآوری استان همدان</w:t>
                </w:r>
              </w:p>
            </w:tc>
          </w:sdtContent>
        </w:sdt>
      </w:tr>
      <w:tr w:rsidR="00426E46" w:rsidRPr="00A0189A" w14:paraId="2877278D" w14:textId="77777777" w:rsidTr="00E85A81">
        <w:trPr>
          <w:trHeight w:val="4601"/>
        </w:trPr>
        <w:tc>
          <w:tcPr>
            <w:tcW w:w="6288" w:type="dxa"/>
          </w:tcPr>
          <w:p w14:paraId="0BCC649F" w14:textId="77777777" w:rsidR="00426E46" w:rsidRPr="00A0189A" w:rsidRDefault="00426E46" w:rsidP="00E85A81">
            <w:pPr>
              <w:pStyle w:val="NoSpacing"/>
              <w:bidi/>
              <w:rPr>
                <w:rFonts w:cs="B Nazanin"/>
                <w:b/>
                <w:bCs/>
                <w:color w:val="484329" w:themeColor="background2" w:themeShade="3F"/>
                <w:sz w:val="40"/>
                <w:szCs w:val="40"/>
              </w:rPr>
            </w:pPr>
            <w:r w:rsidRPr="00A0189A">
              <w:rPr>
                <w:rFonts w:ascii="BTitrBold" w:cs="B Nazanin" w:hint="cs"/>
                <w:b/>
                <w:bCs/>
                <w:noProof/>
                <w:color w:val="000000" w:themeColor="text1"/>
                <w:sz w:val="32"/>
                <w:szCs w:val="32"/>
                <w:rtl/>
              </w:rPr>
              <w:drawing>
                <wp:inline distT="0" distB="0" distL="0" distR="0" wp14:anchorId="1A4083F5" wp14:editId="5AAD3826">
                  <wp:extent cx="3800475" cy="1781175"/>
                  <wp:effectExtent l="19050" t="0" r="9525" b="0"/>
                  <wp:docPr id="1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475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3CD9AA" w14:textId="14BFC22E" w:rsidR="00426E46" w:rsidRPr="00FC0C70" w:rsidRDefault="00426E46" w:rsidP="00544091">
            <w:pPr>
              <w:pStyle w:val="NoSpacing"/>
              <w:bidi/>
              <w:jc w:val="center"/>
              <w:rPr>
                <w:rFonts w:cs="B Nazanin"/>
                <w:b/>
                <w:bCs/>
                <w:color w:val="484329" w:themeColor="background2" w:themeShade="3F"/>
                <w:sz w:val="48"/>
                <w:szCs w:val="4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  <w:lang w:bidi="fa-IR"/>
              </w:rPr>
              <w:t xml:space="preserve">     </w:t>
            </w:r>
            <w:r w:rsidR="00B542DE" w:rsidRPr="00FC0C70">
              <w:rPr>
                <w:rFonts w:cs="B Nazanin" w:hint="cs"/>
                <w:b/>
                <w:bCs/>
                <w:color w:val="000000" w:themeColor="text1"/>
                <w:sz w:val="48"/>
                <w:szCs w:val="48"/>
                <w:rtl/>
                <w:lang w:bidi="fa-IR"/>
              </w:rPr>
              <w:t>14</w:t>
            </w:r>
            <w:r w:rsidR="00FC0C70" w:rsidRPr="00FC0C70">
              <w:rPr>
                <w:rFonts w:cs="B Nazanin" w:hint="cs"/>
                <w:b/>
                <w:bCs/>
                <w:color w:val="000000" w:themeColor="text1"/>
                <w:sz w:val="48"/>
                <w:szCs w:val="48"/>
                <w:rtl/>
                <w:lang w:bidi="fa-IR"/>
              </w:rPr>
              <w:t>0</w:t>
            </w:r>
            <w:r w:rsidR="00544091">
              <w:rPr>
                <w:rFonts w:cs="B Nazanin" w:hint="cs"/>
                <w:b/>
                <w:bCs/>
                <w:color w:val="000000" w:themeColor="text1"/>
                <w:sz w:val="48"/>
                <w:szCs w:val="48"/>
                <w:rtl/>
                <w:lang w:bidi="fa-IR"/>
              </w:rPr>
              <w:t>4</w:t>
            </w:r>
            <w:r w:rsidRPr="00FC0C70">
              <w:rPr>
                <w:rFonts w:cs="B Nazanin" w:hint="cs"/>
                <w:b/>
                <w:bCs/>
                <w:color w:val="000000" w:themeColor="text1"/>
                <w:sz w:val="48"/>
                <w:szCs w:val="48"/>
                <w:rtl/>
                <w:lang w:bidi="fa-IR"/>
              </w:rPr>
              <w:t xml:space="preserve">              </w:t>
            </w:r>
          </w:p>
        </w:tc>
      </w:tr>
      <w:tr w:rsidR="00426E46" w:rsidRPr="00A0189A" w14:paraId="53A99788" w14:textId="77777777" w:rsidTr="00E85A81">
        <w:trPr>
          <w:trHeight w:val="63"/>
        </w:trPr>
        <w:tc>
          <w:tcPr>
            <w:tcW w:w="6288" w:type="dxa"/>
          </w:tcPr>
          <w:p w14:paraId="7E350910" w14:textId="77777777" w:rsidR="00426E46" w:rsidRPr="00A0189A" w:rsidRDefault="00426E46" w:rsidP="00E85A81">
            <w:pPr>
              <w:pStyle w:val="NoSpacing"/>
              <w:bidi/>
              <w:jc w:val="center"/>
              <w:rPr>
                <w:rFonts w:cs="B Nazanin"/>
                <w:rtl/>
              </w:rPr>
            </w:pPr>
          </w:p>
        </w:tc>
      </w:tr>
      <w:tr w:rsidR="00426E46" w:rsidRPr="00A0189A" w14:paraId="2A85FB46" w14:textId="77777777" w:rsidTr="00E85A81">
        <w:trPr>
          <w:trHeight w:val="1647"/>
        </w:trPr>
        <w:tc>
          <w:tcPr>
            <w:tcW w:w="6288" w:type="dxa"/>
          </w:tcPr>
          <w:p w14:paraId="2C272BD3" w14:textId="21F1A2CA" w:rsidR="00426E46" w:rsidRPr="00700971" w:rsidRDefault="00426E46" w:rsidP="00FE2DBB">
            <w:pPr>
              <w:pStyle w:val="NoSpacing"/>
              <w:bidi/>
              <w:spacing w:after="120" w:line="168" w:lineRule="auto"/>
              <w:rPr>
                <w:rFonts w:ascii="IranNastaliq" w:hAnsi="IranNastaliq" w:cs="IranNastaliq"/>
                <w:sz w:val="36"/>
                <w:szCs w:val="36"/>
                <w:rtl/>
              </w:rPr>
            </w:pPr>
            <w:r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              </w:t>
            </w:r>
            <w:r w:rsidR="00FE2DBB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</w:t>
            </w:r>
            <w:r w:rsidR="00E85A81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</w:t>
            </w:r>
            <w:r w:rsidRPr="00700971">
              <w:rPr>
                <w:rFonts w:ascii="IranNastaliq" w:hAnsi="IranNastaliq" w:cs="IranNastaliq"/>
                <w:sz w:val="36"/>
                <w:szCs w:val="36"/>
                <w:rtl/>
              </w:rPr>
              <w:t>دستگاه اجرایی متقاضی</w:t>
            </w:r>
            <w:r w:rsidRPr="00700971">
              <w:rPr>
                <w:rFonts w:ascii="IranNastaliq" w:hAnsi="IranNastaliq" w:cs="IranNastaliq" w:hint="cs"/>
                <w:sz w:val="36"/>
                <w:szCs w:val="36"/>
                <w:rtl/>
              </w:rPr>
              <w:t xml:space="preserve"> طرح</w:t>
            </w:r>
            <w:r w:rsidRPr="00700971">
              <w:rPr>
                <w:rFonts w:ascii="IranNastaliq" w:hAnsi="IranNastaliq" w:cs="IranNastaliq"/>
                <w:sz w:val="36"/>
                <w:szCs w:val="36"/>
                <w:rtl/>
              </w:rPr>
              <w:t>:</w:t>
            </w:r>
            <w:r w:rsidR="007F1205">
              <w:rPr>
                <w:rFonts w:ascii="IranNastaliq" w:hAnsi="IranNastaliq" w:cs="IranNastaliq" w:hint="cs"/>
                <w:sz w:val="36"/>
                <w:szCs w:val="36"/>
                <w:rtl/>
              </w:rPr>
              <w:t xml:space="preserve"> استاندااری</w:t>
            </w:r>
          </w:p>
          <w:p w14:paraId="75C91B4F" w14:textId="26E65E5C" w:rsidR="0038511A" w:rsidRPr="00700971" w:rsidRDefault="00426E46" w:rsidP="0038511A">
            <w:pPr>
              <w:pStyle w:val="NoSpacing"/>
              <w:bidi/>
              <w:spacing w:after="120" w:line="168" w:lineRule="auto"/>
              <w:rPr>
                <w:rFonts w:ascii="IranNastaliq" w:hAnsi="IranNastaliq" w:cs="IranNastaliq"/>
                <w:sz w:val="36"/>
                <w:szCs w:val="36"/>
                <w:rtl/>
              </w:rPr>
            </w:pPr>
            <w:r w:rsidRPr="00700971">
              <w:rPr>
                <w:rFonts w:ascii="IranNastaliq" w:hAnsi="IranNastaliq" w:cs="IranNastaliq" w:hint="cs"/>
                <w:sz w:val="36"/>
                <w:szCs w:val="36"/>
                <w:rtl/>
              </w:rPr>
              <w:t xml:space="preserve">                </w:t>
            </w:r>
            <w:r w:rsidR="00E85A81" w:rsidRPr="00700971">
              <w:rPr>
                <w:rFonts w:ascii="IranNastaliq" w:hAnsi="IranNastaliq" w:cs="IranNastaliq" w:hint="cs"/>
                <w:sz w:val="36"/>
                <w:szCs w:val="36"/>
                <w:rtl/>
              </w:rPr>
              <w:t xml:space="preserve"> </w:t>
            </w:r>
            <w:r w:rsidRPr="00700971">
              <w:rPr>
                <w:rFonts w:ascii="IranNastaliq" w:hAnsi="IranNastaliq" w:cs="IranNastaliq" w:hint="cs"/>
                <w:sz w:val="36"/>
                <w:szCs w:val="36"/>
                <w:rtl/>
              </w:rPr>
              <w:t>نام و نام خانواد</w:t>
            </w:r>
            <w:r w:rsidR="00FA1956" w:rsidRPr="00700971">
              <w:rPr>
                <w:rFonts w:ascii="IranNastaliq" w:hAnsi="IranNastaliq" w:cs="IranNastaliq" w:hint="cs"/>
                <w:sz w:val="36"/>
                <w:szCs w:val="36"/>
                <w:rtl/>
              </w:rPr>
              <w:t>گ</w:t>
            </w:r>
            <w:r w:rsidRPr="00700971">
              <w:rPr>
                <w:rFonts w:ascii="IranNastaliq" w:hAnsi="IranNastaliq" w:cs="IranNastaliq" w:hint="cs"/>
                <w:sz w:val="36"/>
                <w:szCs w:val="36"/>
                <w:rtl/>
              </w:rPr>
              <w:t>ی</w:t>
            </w:r>
            <w:r w:rsidR="00FA1956" w:rsidRPr="00700971">
              <w:rPr>
                <w:rFonts w:ascii="IranNastaliq" w:hAnsi="IranNastaliq" w:cs="IranNastaliq" w:hint="cs"/>
                <w:sz w:val="36"/>
                <w:szCs w:val="36"/>
                <w:rtl/>
              </w:rPr>
              <w:t xml:space="preserve"> </w:t>
            </w:r>
            <w:r w:rsidRPr="00700971">
              <w:rPr>
                <w:rFonts w:ascii="IranNastaliq" w:hAnsi="IranNastaliq" w:cs="IranNastaliq" w:hint="cs"/>
                <w:sz w:val="36"/>
                <w:szCs w:val="36"/>
                <w:rtl/>
              </w:rPr>
              <w:t xml:space="preserve"> </w:t>
            </w:r>
            <w:r w:rsidR="00E85A81" w:rsidRPr="00700971">
              <w:rPr>
                <w:rFonts w:ascii="IranNastaliq" w:hAnsi="IranNastaliq" w:cs="IranNastaliq" w:hint="cs"/>
                <w:sz w:val="36"/>
                <w:szCs w:val="36"/>
                <w:rtl/>
              </w:rPr>
              <w:t xml:space="preserve"> </w:t>
            </w:r>
            <w:r w:rsidR="00FA1956" w:rsidRPr="00700971">
              <w:rPr>
                <w:rFonts w:ascii="IranNastaliq" w:hAnsi="IranNastaliq" w:cs="IranNastaliq" w:hint="cs"/>
                <w:sz w:val="36"/>
                <w:szCs w:val="36"/>
                <w:rtl/>
              </w:rPr>
              <w:t xml:space="preserve">کارشناس </w:t>
            </w:r>
            <w:r w:rsidRPr="00700971">
              <w:rPr>
                <w:rFonts w:ascii="IranNastaliq" w:hAnsi="IranNastaliq" w:cs="IranNastaliq" w:hint="cs"/>
                <w:sz w:val="36"/>
                <w:szCs w:val="36"/>
                <w:rtl/>
              </w:rPr>
              <w:t xml:space="preserve"> پژوهش</w:t>
            </w:r>
            <w:r w:rsidR="00062815" w:rsidRPr="00700971">
              <w:rPr>
                <w:rFonts w:ascii="IranNastaliq" w:hAnsi="IranNastaliq" w:cs="IranNastaliq" w:hint="cs"/>
                <w:sz w:val="36"/>
                <w:szCs w:val="36"/>
                <w:rtl/>
              </w:rPr>
              <w:t xml:space="preserve"> </w:t>
            </w:r>
            <w:r w:rsidR="0058689E" w:rsidRPr="00700971">
              <w:rPr>
                <w:rFonts w:ascii="IranNastaliq" w:hAnsi="IranNastaliq" w:cs="IranNastaliq" w:hint="cs"/>
                <w:sz w:val="36"/>
                <w:szCs w:val="36"/>
                <w:rtl/>
              </w:rPr>
              <w:t xml:space="preserve"> و فناوری</w:t>
            </w:r>
            <w:r w:rsidRPr="00700971">
              <w:rPr>
                <w:rFonts w:ascii="IranNastaliq" w:hAnsi="IranNastaliq" w:cs="IranNastaliq" w:hint="cs"/>
                <w:sz w:val="36"/>
                <w:szCs w:val="36"/>
                <w:rtl/>
              </w:rPr>
              <w:t>:</w:t>
            </w:r>
            <w:r w:rsidR="007F1205">
              <w:rPr>
                <w:rFonts w:ascii="IranNastaliq" w:hAnsi="IranNastaliq" w:cs="IranNastaliq" w:hint="cs"/>
                <w:sz w:val="36"/>
                <w:szCs w:val="36"/>
                <w:rtl/>
              </w:rPr>
              <w:t xml:space="preserve"> مدیر : خانم باقری</w:t>
            </w:r>
            <w:r w:rsidR="00A80CB4">
              <w:rPr>
                <w:rFonts w:ascii="IranNastaliq" w:hAnsi="IranNastaliq" w:cs="IranNastaliq" w:hint="cs"/>
                <w:sz w:val="36"/>
                <w:szCs w:val="36"/>
                <w:rtl/>
              </w:rPr>
              <w:t xml:space="preserve"> مدیرکل دفتر زنان و خانواده استانداری همدان</w:t>
            </w:r>
          </w:p>
          <w:p w14:paraId="3F29A7DA" w14:textId="39E76926" w:rsidR="0038511A" w:rsidRPr="00700971" w:rsidRDefault="0038511A" w:rsidP="00A80CB4">
            <w:pPr>
              <w:pStyle w:val="NoSpacing"/>
              <w:bidi/>
              <w:spacing w:after="120" w:line="168" w:lineRule="auto"/>
              <w:rPr>
                <w:rFonts w:ascii="IranNastaliq" w:hAnsi="IranNastaliq" w:cs="IranNastaliq"/>
                <w:sz w:val="36"/>
                <w:szCs w:val="36"/>
                <w:rtl/>
              </w:rPr>
            </w:pPr>
            <w:r w:rsidRPr="00700971">
              <w:rPr>
                <w:rFonts w:ascii="IranNastaliq" w:hAnsi="IranNastaliq" w:cs="IranNastaliq" w:hint="cs"/>
                <w:sz w:val="36"/>
                <w:szCs w:val="36"/>
                <w:rtl/>
              </w:rPr>
              <w:t xml:space="preserve">                  شماره تلفن همراه کارشناس پژوهش</w:t>
            </w:r>
            <w:r w:rsidR="00062815" w:rsidRPr="00700971">
              <w:rPr>
                <w:rFonts w:ascii="IranNastaliq" w:hAnsi="IranNastaliq" w:cs="IranNastaliq" w:hint="cs"/>
                <w:sz w:val="36"/>
                <w:szCs w:val="36"/>
                <w:rtl/>
              </w:rPr>
              <w:t xml:space="preserve"> </w:t>
            </w:r>
            <w:r w:rsidR="0058689E" w:rsidRPr="00700971">
              <w:rPr>
                <w:rFonts w:ascii="IranNastaliq" w:hAnsi="IranNastaliq" w:cs="IranNastaliq" w:hint="cs"/>
                <w:sz w:val="36"/>
                <w:szCs w:val="36"/>
                <w:rtl/>
              </w:rPr>
              <w:t xml:space="preserve"> و فناوری</w:t>
            </w:r>
            <w:r w:rsidR="00A80CB4">
              <w:rPr>
                <w:rFonts w:ascii="IranNastaliq" w:hAnsi="IranNastaliq" w:cs="IranNastaliq" w:hint="cs"/>
                <w:sz w:val="36"/>
                <w:szCs w:val="36"/>
                <w:rtl/>
              </w:rPr>
              <w:t>:   60-08138256059</w:t>
            </w:r>
          </w:p>
          <w:p w14:paraId="3C191D4E" w14:textId="5A540674" w:rsidR="00426E46" w:rsidRPr="001F7DB9" w:rsidRDefault="00426E46" w:rsidP="00B16DB4">
            <w:pPr>
              <w:pStyle w:val="NoSpacing"/>
              <w:bidi/>
              <w:spacing w:after="120" w:line="168" w:lineRule="auto"/>
              <w:rPr>
                <w:rFonts w:ascii="IranNastaliq" w:hAnsi="IranNastaliq" w:cs="IranNastaliq"/>
                <w:b/>
                <w:bCs/>
                <w:sz w:val="50"/>
                <w:szCs w:val="50"/>
              </w:rPr>
            </w:pPr>
            <w:r w:rsidRPr="00700971">
              <w:rPr>
                <w:rFonts w:ascii="IranNastaliq" w:hAnsi="IranNastaliq" w:cs="IranNastaliq" w:hint="cs"/>
                <w:sz w:val="36"/>
                <w:szCs w:val="36"/>
                <w:rtl/>
              </w:rPr>
              <w:t xml:space="preserve">      </w:t>
            </w:r>
          </w:p>
        </w:tc>
      </w:tr>
      <w:tr w:rsidR="00426E46" w:rsidRPr="00A0189A" w14:paraId="7B16E115" w14:textId="77777777" w:rsidTr="00E85A81">
        <w:trPr>
          <w:trHeight w:val="277"/>
        </w:trPr>
        <w:tc>
          <w:tcPr>
            <w:tcW w:w="6288" w:type="dxa"/>
          </w:tcPr>
          <w:p w14:paraId="71058046" w14:textId="77777777" w:rsidR="00426E46" w:rsidRPr="00A0189A" w:rsidRDefault="00426E46" w:rsidP="00E85A81">
            <w:pPr>
              <w:pStyle w:val="NoSpacing"/>
              <w:bidi/>
              <w:rPr>
                <w:rFonts w:cs="B Nazanin"/>
                <w:b/>
                <w:bCs/>
              </w:rPr>
            </w:pPr>
          </w:p>
        </w:tc>
      </w:tr>
      <w:tr w:rsidR="00426E46" w:rsidRPr="00A0189A" w14:paraId="3B3A728B" w14:textId="77777777" w:rsidTr="00E85A81">
        <w:trPr>
          <w:trHeight w:val="277"/>
        </w:trPr>
        <w:tc>
          <w:tcPr>
            <w:tcW w:w="6288" w:type="dxa"/>
          </w:tcPr>
          <w:p w14:paraId="37C5D2F2" w14:textId="77777777" w:rsidR="00426E46" w:rsidRPr="00A0189A" w:rsidRDefault="00426E46" w:rsidP="00E85A81">
            <w:pPr>
              <w:pStyle w:val="NoSpacing"/>
              <w:bidi/>
              <w:contextualSpacing/>
              <w:rPr>
                <w:rFonts w:cs="B Nazanin"/>
                <w:b/>
                <w:bCs/>
              </w:rPr>
            </w:pPr>
          </w:p>
        </w:tc>
      </w:tr>
    </w:tbl>
    <w:sdt>
      <w:sdtPr>
        <w:rPr>
          <w:rFonts w:eastAsiaTheme="minorEastAsia" w:cs="B Nazanin"/>
          <w:rtl/>
          <w:lang w:bidi="ar-SA"/>
        </w:rPr>
        <w:id w:val="8325658"/>
        <w:docPartObj>
          <w:docPartGallery w:val="Cover Pages"/>
          <w:docPartUnique/>
        </w:docPartObj>
      </w:sdtPr>
      <w:sdtEndPr>
        <w:rPr>
          <w:rFonts w:eastAsiaTheme="majorEastAsia" w:cstheme="minorBidi"/>
          <w:lang w:bidi="fa-IR"/>
        </w:rPr>
      </w:sdtEndPr>
      <w:sdtContent>
        <w:p w14:paraId="4C491629" w14:textId="77777777" w:rsidR="00964870" w:rsidRPr="00A0189A" w:rsidRDefault="00DC460D" w:rsidP="00220EFA">
          <w:pPr>
            <w:spacing w:after="0" w:line="240" w:lineRule="auto"/>
            <w:rPr>
              <w:rFonts w:cs="B Nazanin"/>
            </w:rPr>
          </w:pPr>
          <w:r>
            <w:rPr>
              <w:rFonts w:cs="B Nazanin"/>
              <w:noProof/>
              <w:lang w:bidi="ar-SA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81311AA" wp14:editId="436A99FB">
                    <wp:simplePos x="0" y="0"/>
                    <wp:positionH relativeFrom="page">
                      <wp:align>right</wp:align>
                    </wp:positionH>
                    <wp:positionV relativeFrom="page">
                      <wp:align>bottom</wp:align>
                    </wp:positionV>
                    <wp:extent cx="3359785" cy="8771255"/>
                    <wp:effectExtent l="2540" t="5080" r="9525" b="5715"/>
                    <wp:wrapNone/>
                    <wp:docPr id="12" name="Group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359785" cy="8771255"/>
                              <a:chOff x="5531" y="1258"/>
                              <a:chExt cx="5291" cy="13813"/>
                            </a:xfrm>
                          </wpg:grpSpPr>
                          <wps:wsp>
                            <wps:cNvPr id="13" name="AutoShape 2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519" y="1258"/>
                                <a:ext cx="4303" cy="100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1">
                                    <a:lumMod val="50000"/>
                                    <a:lumOff val="5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14" name="Group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5531" y="9226"/>
                                <a:ext cx="5291" cy="5845"/>
                                <a:chOff x="5531" y="9226"/>
                                <a:chExt cx="5291" cy="5845"/>
                              </a:xfrm>
                            </wpg:grpSpPr>
                            <wps:wsp>
                              <wps:cNvPr id="16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31" y="9226"/>
                                  <a:ext cx="5291" cy="5845"/>
                                </a:xfrm>
                                <a:custGeom>
                                  <a:avLst/>
                                  <a:gdLst>
                                    <a:gd name="T0" fmla="*/ 6418 w 6418"/>
                                    <a:gd name="T1" fmla="*/ 1185 h 6670"/>
                                    <a:gd name="T2" fmla="*/ 6418 w 6418"/>
                                    <a:gd name="T3" fmla="*/ 6670 h 6670"/>
                                    <a:gd name="T4" fmla="*/ 1809 w 6418"/>
                                    <a:gd name="T5" fmla="*/ 6669 h 6670"/>
                                    <a:gd name="T6" fmla="*/ 1407 w 6418"/>
                                    <a:gd name="T7" fmla="*/ 1987 h 6670"/>
                                    <a:gd name="T8" fmla="*/ 6418 w 6418"/>
                                    <a:gd name="T9" fmla="*/ 1185 h 66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6418" h="6670">
                                      <a:moveTo>
                                        <a:pt x="6418" y="1185"/>
                                      </a:moveTo>
                                      <a:lnTo>
                                        <a:pt x="6418" y="6670"/>
                                      </a:lnTo>
                                      <a:lnTo>
                                        <a:pt x="1809" y="6669"/>
                                      </a:lnTo>
                                      <a:cubicBezTo>
                                        <a:pt x="974" y="5889"/>
                                        <a:pt x="0" y="3958"/>
                                        <a:pt x="1407" y="1987"/>
                                      </a:cubicBezTo>
                                      <a:cubicBezTo>
                                        <a:pt x="2830" y="0"/>
                                        <a:pt x="5591" y="411"/>
                                        <a:pt x="6418" y="118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>
                                    <a:lumMod val="50000"/>
                                    <a:lumOff val="50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Oval 27"/>
                              <wps:cNvSpPr>
                                <a:spLocks noChangeArrowheads="1"/>
                              </wps:cNvSpPr>
                              <wps:spPr bwMode="auto">
                                <a:xfrm rot="5327714" flipV="1">
                                  <a:off x="6117" y="10212"/>
                                  <a:ext cx="4526" cy="425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>
                                    <a:lumMod val="25000"/>
                                    <a:lumOff val="75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accent1">
                                          <a:lumMod val="50000"/>
                                          <a:lumOff val="5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Oval 28"/>
                              <wps:cNvSpPr>
                                <a:spLocks noChangeArrowheads="1"/>
                              </wps:cNvSpPr>
                              <wps:spPr bwMode="auto">
                                <a:xfrm rot="5327714" flipV="1">
                                  <a:off x="6217" y="10481"/>
                                  <a:ext cx="3424" cy="3221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>
                                    <a:lumMod val="75000"/>
                                    <a:lumOff val="25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accent1">
                                          <a:lumMod val="50000"/>
                                          <a:lumOff val="50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74A25DB5" id="Group 23" o:spid="_x0000_s1026" style="position:absolute;margin-left:213.35pt;margin-top:0;width:264.55pt;height:690.65pt;z-index:251660288;mso-position-horizontal:right;mso-position-horizontal-relative:page;mso-position-vertical:bottom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4" o:spid="_x0000_s1027" type="#_x0000_t32" style="position:absolute;left:6519;top:1258;width:4303;height:1004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" strokecolor="#a7bfde [1620]"/>
                    <v:group id="Group 25" o:spid="_x0000_s1028" style="position:absolute;left:5531;top:9226;width:5291;height:5845" coordorigin="5531,9226" coordsize="5291,5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<v:shape id="Freeform 26" o:spid="_x0000_s1029" style="position:absolute;left:5531;top:9226;width:5291;height:5845;visibility:visible;mso-wrap-style:square;v-text-anchor:top" coordsize="6418,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" path="m6418,1185r,5485l1809,6669c974,5889,,3958,1407,1987,2830,,5591,411,6418,1185xe" fillcolor="#a7bfde [1620]" stroked="f">
                        <v:path arrowok="t" o:connecttype="custom" o:connectlocs="5291,1038;5291,5845;1491,5844;1160,1741;5291,1038" o:connectangles="0,0,0,0,0"/>
                      </v:shape>
                      <v:oval id="Oval 27" o:spid="_x0000_s1030" style="position:absolute;left:6117;top:10212;width:4526;height:4258;rotation:-5819284fd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" fillcolor="#d3dfee [820]" stroked="f" strokecolor="#a7bfde [1620]"/>
                      <v:oval id="Oval 28" o:spid="_x0000_s1031" style="position:absolute;left:6217;top:10481;width:3424;height:3221;rotation:-5819284fd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" fillcolor="#7ba0cd [2420]" stroked="f" strokecolor="#a7bfde [1620]"/>
                    </v:group>
                    <w10:wrap anchorx="page" anchory="page"/>
                  </v:group>
                </w:pict>
              </mc:Fallback>
            </mc:AlternateContent>
          </w:r>
          <w:r>
            <w:rPr>
              <w:rFonts w:cs="B Nazanin"/>
              <w:noProof/>
              <w:lang w:bidi="ar-SA"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0" allowOverlap="1" wp14:anchorId="4E99816C" wp14:editId="415283C2">
                    <wp:simplePos x="0" y="0"/>
                    <wp:positionH relativeFrom="page">
                      <wp:align>left</wp:align>
                    </wp:positionH>
                    <wp:positionV relativeFrom="page">
                      <wp:align>top</wp:align>
                    </wp:positionV>
                    <wp:extent cx="5902960" cy="4838065"/>
                    <wp:effectExtent l="9525" t="9525" r="2540" b="635"/>
                    <wp:wrapNone/>
                    <wp:docPr id="6" name="Group 3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902960" cy="4838065"/>
                              <a:chOff x="15" y="15"/>
                              <a:chExt cx="9296" cy="7619"/>
                            </a:xfrm>
                          </wpg:grpSpPr>
                          <wps:wsp>
                            <wps:cNvPr id="7" name="AutoShape 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" y="15"/>
                                <a:ext cx="7512" cy="738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1">
                                    <a:lumMod val="50000"/>
                                    <a:lumOff val="5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8" name="Group 36"/>
                            <wpg:cNvGrpSpPr>
                              <a:grpSpLocks/>
                            </wpg:cNvGrpSpPr>
                            <wpg:grpSpPr bwMode="auto">
                              <a:xfrm>
                                <a:off x="7095" y="5418"/>
                                <a:ext cx="2216" cy="2216"/>
                                <a:chOff x="7907" y="4350"/>
                                <a:chExt cx="2216" cy="2216"/>
                              </a:xfrm>
                            </wpg:grpSpPr>
                            <wps:wsp>
                              <wps:cNvPr id="9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907" y="4350"/>
                                  <a:ext cx="2216" cy="22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>
                                    <a:lumMod val="50000"/>
                                    <a:lumOff val="50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961" y="4684"/>
                                  <a:ext cx="1813" cy="181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>
                                    <a:lumMod val="25000"/>
                                    <a:lumOff val="75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006" y="5027"/>
                                  <a:ext cx="1375" cy="13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>
                                    <a:lumMod val="75000"/>
                                    <a:lumOff val="25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6DDE981" id="Group 34" o:spid="_x0000_s1026" style="position:absolute;margin-left:0;margin-top:0;width:464.8pt;height:380.95pt;z-index:251662336;mso-position-horizontal:left;mso-position-horizontal-relative:page;mso-position-vertical:top;mso-position-vertical-relative:page" coordorigin="15,15" coordsize="9296,7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" o:allowincell="f">
                    <v:shape id="AutoShape 35" o:spid="_x0000_s1027" type="#_x0000_t32" style="position:absolute;left:15;top:15;width:7512;height:73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" strokecolor="#a7bfde [1620]"/>
                    <v:group id="Group 36" o:spid="_x0000_s1028" style="position:absolute;left:7095;top:5418;width:2216;height:2216" coordorigin="7907,4350" coordsize="2216,2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<v:oval id="Oval 37" o:spid="_x0000_s1029" style="position:absolute;left:7907;top:4350;width:2216;height:2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" fillcolor="#a7bfde [1620]" stroked="f"/>
                      <v:oval id="Oval 38" o:spid="_x0000_s1030" style="position:absolute;left:7961;top:4684;width:1813;height:1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" fillcolor="#d3dfee [820]" stroked="f"/>
                      <v:oval id="Oval 39" o:spid="_x0000_s1031" style="position:absolute;left:8006;top:5027;width:1375;height:1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" fillcolor="#7ba0cd [2420]" stroked="f"/>
                    </v:group>
                    <w10:wrap anchorx="page" anchory="page"/>
                  </v:group>
                </w:pict>
              </mc:Fallback>
            </mc:AlternateContent>
          </w:r>
          <w:r>
            <w:rPr>
              <w:rFonts w:cs="B Nazanin"/>
              <w:noProof/>
              <w:lang w:bidi="ar-SA"/>
            </w:rPr>
            <mc:AlternateContent>
              <mc:Choice Requires="wpg">
                <w:drawing>
                  <wp:anchor distT="0" distB="0" distL="114300" distR="114300" simplePos="0" relativeHeight="251659263" behindDoc="1" locked="0" layoutInCell="0" allowOverlap="1" wp14:anchorId="7206DDD4" wp14:editId="25067EA6">
                    <wp:simplePos x="0" y="0"/>
                    <wp:positionH relativeFrom="margin">
                      <wp:align>right</wp:align>
                    </wp:positionH>
                    <wp:positionV relativeFrom="page">
                      <wp:align>top</wp:align>
                    </wp:positionV>
                    <wp:extent cx="4225290" cy="2886075"/>
                    <wp:effectExtent l="9525" t="9525" r="3810" b="0"/>
                    <wp:wrapNone/>
                    <wp:docPr id="1" name="Group 2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225290" cy="2886075"/>
                              <a:chOff x="4136" y="15"/>
                              <a:chExt cx="6654" cy="4545"/>
                            </a:xfrm>
                          </wpg:grpSpPr>
                          <wps:wsp>
                            <wps:cNvPr id="2" name="AutoShape 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136" y="15"/>
                                <a:ext cx="3058" cy="38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1">
                                    <a:lumMod val="50000"/>
                                    <a:lumOff val="5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" name="Oval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674" y="444"/>
                                <a:ext cx="4116" cy="411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50000"/>
                                  <a:lumOff val="5000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" name="Oval 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73" y="1058"/>
                                <a:ext cx="3367" cy="3367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25000"/>
                                  <a:lumOff val="7500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Oval 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856" y="1709"/>
                                <a:ext cx="2553" cy="255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2500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3C7CD32" id="Group 29" o:spid="_x0000_s1026" style="position:absolute;margin-left:281.5pt;margin-top:0;width:332.7pt;height:227.25pt;z-index:-251657217;mso-position-horizontal:right;mso-position-horizontal-relative:margin;mso-position-vertical:top;mso-position-vertical-relative:page" coordorigin="4136,15" coordsize="6654,4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" o:allowincell="f">
                    <v:shape id="AutoShape 30" o:spid="_x0000_s1027" type="#_x0000_t32" style="position:absolute;left:4136;top:15;width:3058;height:38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" strokecolor="#a7bfde [1620]"/>
                    <v:oval id="Oval 31" o:spid="_x0000_s1028" style="position:absolute;left:6674;top:444;width:4116;height:4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" fillcolor="#a7bfde [1620]" stroked="f"/>
                    <v:oval id="Oval 32" o:spid="_x0000_s1029" style="position:absolute;left:6773;top:1058;width:3367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" fillcolor="#d3dfee [820]" stroked="f"/>
                    <v:oval id="Oval 33" o:spid="_x0000_s1030" style="position:absolute;left:6856;top:1709;width:2553;height:2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" fillcolor="#7ba0cd [2420]" stroked="f"/>
                    <w10:wrap anchorx="margin" anchory="page"/>
                  </v:group>
                </w:pict>
              </mc:Fallback>
            </mc:AlternateContent>
          </w:r>
        </w:p>
        <w:p w14:paraId="2AE410AB" w14:textId="77777777" w:rsidR="00A904C3" w:rsidRDefault="00964870" w:rsidP="00A904C3">
          <w:pPr>
            <w:spacing w:after="0" w:line="240" w:lineRule="auto"/>
            <w:rPr>
              <w:rFonts w:eastAsiaTheme="majorEastAsia"/>
              <w:rtl/>
            </w:rPr>
          </w:pPr>
          <w:r w:rsidRPr="00A0189A">
            <w:rPr>
              <w:rFonts w:asciiTheme="majorHAnsi" w:eastAsiaTheme="majorEastAsia" w:hAnsiTheme="majorHAnsi" w:cs="B Nazanin"/>
              <w:sz w:val="72"/>
              <w:szCs w:val="72"/>
              <w:lang w:bidi="ar-SA"/>
            </w:rPr>
            <w:br w:type="page"/>
          </w:r>
        </w:p>
      </w:sdtContent>
    </w:sdt>
    <w:tbl>
      <w:tblPr>
        <w:tblStyle w:val="TableGrid"/>
        <w:bidiVisual/>
        <w:tblW w:w="4939" w:type="pct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9734"/>
      </w:tblGrid>
      <w:tr w:rsidR="002B08A7" w14:paraId="16D85716" w14:textId="77777777" w:rsidTr="00F46E74">
        <w:trPr>
          <w:trHeight w:val="308"/>
          <w:jc w:val="center"/>
        </w:trPr>
        <w:tc>
          <w:tcPr>
            <w:tcW w:w="5000" w:type="pct"/>
            <w:shd w:val="pct10" w:color="auto" w:fill="auto"/>
            <w:vAlign w:val="center"/>
          </w:tcPr>
          <w:p w14:paraId="5358F5BE" w14:textId="6F39BC08" w:rsidR="002B08A7" w:rsidRPr="00377E20" w:rsidRDefault="002B08A7" w:rsidP="006E7ADD">
            <w:pPr>
              <w:jc w:val="center"/>
              <w:rPr>
                <w:rFonts w:cs="B Jadid"/>
                <w:b/>
                <w:bCs/>
                <w:sz w:val="28"/>
                <w:szCs w:val="28"/>
                <w:rtl/>
              </w:rPr>
            </w:pPr>
            <w:r>
              <w:rPr>
                <w:rFonts w:cs="B Jadid" w:hint="cs"/>
                <w:b/>
                <w:bCs/>
                <w:sz w:val="28"/>
                <w:szCs w:val="28"/>
                <w:rtl/>
              </w:rPr>
              <w:lastRenderedPageBreak/>
              <w:t xml:space="preserve">الف- </w:t>
            </w:r>
            <w:r w:rsidRPr="00D155FA">
              <w:rPr>
                <w:rFonts w:cs="B Jadid" w:hint="cs"/>
                <w:b/>
                <w:bCs/>
                <w:sz w:val="28"/>
                <w:szCs w:val="28"/>
                <w:rtl/>
              </w:rPr>
              <w:t>نیازسنجی</w:t>
            </w:r>
            <w:r w:rsidRPr="00D155FA">
              <w:rPr>
                <w:rFonts w:cs="B Jadid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Jadid" w:hint="cs"/>
                <w:b/>
                <w:bCs/>
                <w:sz w:val="28"/>
                <w:szCs w:val="28"/>
                <w:rtl/>
              </w:rPr>
              <w:t>پژوهشی</w:t>
            </w:r>
          </w:p>
        </w:tc>
      </w:tr>
      <w:tr w:rsidR="002B08A7" w14:paraId="0FD2DDFE" w14:textId="77777777" w:rsidTr="00F46E74">
        <w:trPr>
          <w:trHeight w:val="1252"/>
          <w:jc w:val="center"/>
        </w:trPr>
        <w:tc>
          <w:tcPr>
            <w:tcW w:w="5000" w:type="pct"/>
          </w:tcPr>
          <w:p w14:paraId="0491B166" w14:textId="77777777" w:rsidR="002B08A7" w:rsidRDefault="002B08A7" w:rsidP="00AF682A">
            <w:pPr>
              <w:contextualSpacing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 xml:space="preserve">1- </w:t>
            </w:r>
            <w:r w:rsidRPr="00B37CEC">
              <w:rPr>
                <w:rFonts w:cs="B Titr" w:hint="cs"/>
                <w:rtl/>
              </w:rPr>
              <w:t xml:space="preserve">عنوان </w:t>
            </w:r>
            <w:r>
              <w:rPr>
                <w:rFonts w:cs="B Titr" w:hint="cs"/>
                <w:rtl/>
              </w:rPr>
              <w:t>پژوهش</w:t>
            </w:r>
            <w:r w:rsidRPr="00B37CEC">
              <w:rPr>
                <w:rFonts w:cs="B Titr" w:hint="cs"/>
                <w:rtl/>
              </w:rPr>
              <w:t xml:space="preserve"> پیشنهادی :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</w:t>
            </w:r>
          </w:p>
          <w:p w14:paraId="644F57B1" w14:textId="77777777" w:rsidR="002B08A7" w:rsidRPr="000B7C7D" w:rsidRDefault="002B08A7" w:rsidP="00AF682A">
            <w:pPr>
              <w:contextualSpacing/>
              <w:rPr>
                <w:rFonts w:ascii="BNazaninBold" w:cs="B Nazanin"/>
                <w:color w:val="000000"/>
                <w:sz w:val="28"/>
                <w:szCs w:val="28"/>
              </w:rPr>
            </w:pPr>
          </w:p>
          <w:p w14:paraId="52E3FFA2" w14:textId="421DB1BC" w:rsidR="002B08A7" w:rsidRPr="000B7C7D" w:rsidRDefault="007F1205" w:rsidP="00AF682A">
            <w:pPr>
              <w:rPr>
                <w:rFonts w:ascii="BNazaninBold" w:cs="B Nazanin"/>
                <w:color w:val="000000"/>
                <w:sz w:val="28"/>
                <w:szCs w:val="28"/>
                <w:rtl/>
              </w:rPr>
            </w:pPr>
            <w:r w:rsidRPr="006C1DCA">
              <w:rPr>
                <w:rFonts w:cs="B Nazanin" w:hint="cs"/>
                <w:b/>
                <w:bCs/>
                <w:sz w:val="26"/>
                <w:szCs w:val="26"/>
                <w:rtl/>
              </w:rPr>
              <w:t>به روزرسانی و بازنگری سند ارتقاء وضعیت زنان و خانواده استان در راستای توسعه پایدار</w:t>
            </w:r>
          </w:p>
        </w:tc>
      </w:tr>
      <w:tr w:rsidR="002B08A7" w14:paraId="209C9B8C" w14:textId="77777777" w:rsidTr="00F46E74">
        <w:trPr>
          <w:trHeight w:val="4265"/>
          <w:jc w:val="center"/>
        </w:trPr>
        <w:tc>
          <w:tcPr>
            <w:tcW w:w="5000" w:type="pct"/>
            <w:vAlign w:val="center"/>
          </w:tcPr>
          <w:p w14:paraId="3CC37864" w14:textId="77777777" w:rsidR="00E95000" w:rsidRDefault="002B08A7" w:rsidP="00E95000">
            <w:pPr>
              <w:spacing w:line="360" w:lineRule="auto"/>
              <w:jc w:val="lowKashida"/>
              <w:rPr>
                <w:rFonts w:cs="B Titr"/>
              </w:rPr>
            </w:pPr>
            <w:r>
              <w:rPr>
                <w:rFonts w:cs="B Titr" w:hint="cs"/>
                <w:rtl/>
              </w:rPr>
              <w:t>2</w:t>
            </w:r>
            <w:r w:rsidRPr="00B37CEC">
              <w:rPr>
                <w:rFonts w:cs="B Titr" w:hint="cs"/>
                <w:rtl/>
              </w:rPr>
              <w:t xml:space="preserve">- دلایل پیشنهاد و ضرورت </w:t>
            </w:r>
            <w:r>
              <w:rPr>
                <w:rFonts w:cs="B Titr" w:hint="cs"/>
                <w:rtl/>
              </w:rPr>
              <w:t xml:space="preserve">انجام </w:t>
            </w:r>
            <w:r w:rsidRPr="00B37CEC">
              <w:rPr>
                <w:rFonts w:cs="B Titr" w:hint="cs"/>
                <w:rtl/>
              </w:rPr>
              <w:t xml:space="preserve">آن </w:t>
            </w:r>
            <w:r>
              <w:rPr>
                <w:rFonts w:cs="B Titr" w:hint="cs"/>
                <w:rtl/>
              </w:rPr>
              <w:t>بر اساس کدام اولویت زیر</w:t>
            </w:r>
            <w:r w:rsidRPr="00B37CEC">
              <w:rPr>
                <w:rFonts w:cs="B Titr" w:hint="cs"/>
                <w:rtl/>
              </w:rPr>
              <w:t xml:space="preserve"> </w:t>
            </w:r>
            <w:r>
              <w:rPr>
                <w:rFonts w:cs="B Titr" w:hint="cs"/>
                <w:rtl/>
              </w:rPr>
              <w:t>می</w:t>
            </w:r>
            <w:r>
              <w:rPr>
                <w:rFonts w:cs="B Titr" w:hint="cs"/>
                <w:rtl/>
              </w:rPr>
              <w:softHyphen/>
              <w:t>باشد</w:t>
            </w:r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 w:rsidRPr="00B37CEC">
              <w:rPr>
                <w:rFonts w:cs="B Titr" w:hint="cs"/>
                <w:rtl/>
              </w:rPr>
              <w:t>؟</w:t>
            </w:r>
          </w:p>
          <w:p w14:paraId="279B2195" w14:textId="31EE713E" w:rsidR="002B08A7" w:rsidRDefault="00E95000" w:rsidP="00AF682A">
            <w:pPr>
              <w:spacing w:line="216" w:lineRule="auto"/>
              <w:jc w:val="lowKashida"/>
              <w:rPr>
                <w:rFonts w:cs="B Titr"/>
              </w:rPr>
            </w:pPr>
            <w:r>
              <w:rPr>
                <w:rStyle w:val="fontstyle01"/>
                <w:rFonts w:hint="default"/>
                <w:rtl/>
              </w:rPr>
              <w:t>تمامی عناوین با محوریت مسائل ، موضوعات و مشکلات استان همدان خواهند بود</w:t>
            </w:r>
            <w:r>
              <w:rPr>
                <w:rStyle w:val="fontstyle01"/>
                <w:rFonts w:hint="default"/>
              </w:rPr>
              <w:t>.</w:t>
            </w:r>
          </w:p>
          <w:p w14:paraId="2865E8EE" w14:textId="316C02E3" w:rsidR="008D4C0A" w:rsidRPr="00221AD0" w:rsidRDefault="002D3F0E" w:rsidP="008D4C0A">
            <w:pPr>
              <w:pStyle w:val="ListParagraph"/>
              <w:numPr>
                <w:ilvl w:val="0"/>
                <w:numId w:val="13"/>
              </w:numPr>
              <w:ind w:left="424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7B7944C" wp14:editId="1DFA8E95">
                      <wp:simplePos x="0" y="0"/>
                      <wp:positionH relativeFrom="column">
                        <wp:posOffset>798830</wp:posOffset>
                      </wp:positionH>
                      <wp:positionV relativeFrom="paragraph">
                        <wp:posOffset>15240</wp:posOffset>
                      </wp:positionV>
                      <wp:extent cx="161925" cy="161925"/>
                      <wp:effectExtent l="0" t="0" r="28575" b="28575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7ACF69" id="Rectangle 19" o:spid="_x0000_s1026" style="position:absolute;margin-left:62.9pt;margin-top:1.2pt;width:12.75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" filled="f" strokecolor="black [3213]" strokeweight=".25pt"/>
                  </w:pict>
                </mc:Fallback>
              </mc:AlternateContent>
            </w:r>
            <w:r w:rsidR="008D4C0A" w:rsidRPr="00221AD0">
              <w:rPr>
                <w:rFonts w:cs="B Nazanin" w:hint="cs"/>
                <w:sz w:val="28"/>
                <w:szCs w:val="28"/>
                <w:rtl/>
              </w:rPr>
              <w:t xml:space="preserve">بکارگیری فناوری های نوین در ارتقاء تولید و بهره وری (با بهره گیری از هوش مصنوعی ) </w:t>
            </w:r>
          </w:p>
          <w:p w14:paraId="68A5AD81" w14:textId="0A5BB119" w:rsidR="008D4C0A" w:rsidRPr="00221AD0" w:rsidRDefault="00221AD0" w:rsidP="008D4C0A">
            <w:pPr>
              <w:pStyle w:val="ListParagraph"/>
              <w:numPr>
                <w:ilvl w:val="0"/>
                <w:numId w:val="13"/>
              </w:numPr>
              <w:ind w:left="424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FBA91EC" wp14:editId="414E5E2B">
                      <wp:simplePos x="0" y="0"/>
                      <wp:positionH relativeFrom="column">
                        <wp:posOffset>2831465</wp:posOffset>
                      </wp:positionH>
                      <wp:positionV relativeFrom="paragraph">
                        <wp:posOffset>248285</wp:posOffset>
                      </wp:positionV>
                      <wp:extent cx="161925" cy="161925"/>
                      <wp:effectExtent l="0" t="0" r="28575" b="28575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B2070" id="Rectangle 23" o:spid="_x0000_s1026" style="position:absolute;margin-left:222.95pt;margin-top:19.55pt;width:12.75pt;height:1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" filled="f" strokecolor="black [3213]" strokeweight=".25pt"/>
                  </w:pict>
                </mc:Fallback>
              </mc:AlternateContent>
            </w:r>
            <w:r w:rsidR="0028154A"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47ED2D7" wp14:editId="3A121D63">
                      <wp:simplePos x="0" y="0"/>
                      <wp:positionH relativeFrom="column">
                        <wp:posOffset>1150620</wp:posOffset>
                      </wp:positionH>
                      <wp:positionV relativeFrom="paragraph">
                        <wp:posOffset>80010</wp:posOffset>
                      </wp:positionV>
                      <wp:extent cx="161925" cy="161925"/>
                      <wp:effectExtent l="0" t="0" r="28575" b="28575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95F9B0" id="Rectangle 22" o:spid="_x0000_s1026" style="position:absolute;margin-left:90.6pt;margin-top:6.3pt;width:12.75pt;height:1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" filled="f" strokecolor="black [3213]" strokeweight=".25pt"/>
                  </w:pict>
                </mc:Fallback>
              </mc:AlternateContent>
            </w:r>
            <w:r w:rsidR="008D4C0A" w:rsidRPr="00221AD0">
              <w:rPr>
                <w:rFonts w:cs="B Nazanin" w:hint="cs"/>
                <w:sz w:val="28"/>
                <w:szCs w:val="28"/>
                <w:rtl/>
              </w:rPr>
              <w:t>گردشگری ( با تمرکز بر سرمایه گذاری و تولید ثروت  و استفاده از هوش مصنوعی )</w:t>
            </w:r>
            <w:r w:rsidR="0028154A"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w:t xml:space="preserve"> </w:t>
            </w:r>
          </w:p>
          <w:p w14:paraId="36FE0CCC" w14:textId="105E3D20" w:rsidR="008D4C0A" w:rsidRPr="00221AD0" w:rsidRDefault="008D4C0A" w:rsidP="008D4C0A">
            <w:pPr>
              <w:pStyle w:val="ListParagraph"/>
              <w:numPr>
                <w:ilvl w:val="0"/>
                <w:numId w:val="13"/>
              </w:numPr>
              <w:ind w:left="424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sz w:val="28"/>
                <w:szCs w:val="28"/>
                <w:rtl/>
              </w:rPr>
              <w:t xml:space="preserve">کشاورزی با رویکرد سرمایه گذاری و فراوری تولیدات </w:t>
            </w:r>
          </w:p>
          <w:p w14:paraId="4B3DCD45" w14:textId="72C0B176" w:rsidR="008D4C0A" w:rsidRPr="00221AD0" w:rsidRDefault="00221AD0" w:rsidP="008D4C0A">
            <w:pPr>
              <w:pStyle w:val="ListParagraph"/>
              <w:numPr>
                <w:ilvl w:val="0"/>
                <w:numId w:val="13"/>
              </w:numPr>
              <w:ind w:left="424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287272B" wp14:editId="6D245BEC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69215</wp:posOffset>
                      </wp:positionV>
                      <wp:extent cx="161925" cy="161925"/>
                      <wp:effectExtent l="0" t="0" r="28575" b="28575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AB1479" id="Rectangle 28" o:spid="_x0000_s1026" style="position:absolute;margin-left:6.55pt;margin-top:5.45pt;width:12.75pt;height:12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" filled="f" strokecolor="windowText" strokeweight=".25pt"/>
                  </w:pict>
                </mc:Fallback>
              </mc:AlternateContent>
            </w:r>
            <w:r w:rsidR="008D4C0A" w:rsidRPr="00221AD0">
              <w:rPr>
                <w:rFonts w:cs="B Nazanin" w:hint="cs"/>
                <w:b/>
                <w:bCs/>
                <w:sz w:val="24"/>
                <w:szCs w:val="24"/>
                <w:rtl/>
              </w:rPr>
              <w:t>بهینه سازی مصرف منابع برای افزایش بازده تولید و پایداری سرمایه گذاری (با بهره گیری از هوش مصنوعی</w:t>
            </w:r>
            <w:r w:rsidR="008D4C0A" w:rsidRPr="00221AD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8D4C0A" w:rsidRPr="00221AD0">
              <w:rPr>
                <w:rFonts w:cs="B Nazanin" w:hint="cs"/>
                <w:sz w:val="28"/>
                <w:szCs w:val="28"/>
                <w:rtl/>
              </w:rPr>
              <w:t>)</w:t>
            </w:r>
            <w:r w:rsidR="0028154A"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w:t xml:space="preserve"> </w:t>
            </w:r>
          </w:p>
          <w:p w14:paraId="1CF89DC5" w14:textId="4300291D" w:rsidR="008D4C0A" w:rsidRPr="00221AD0" w:rsidRDefault="0028154A" w:rsidP="008D4C0A">
            <w:pPr>
              <w:pStyle w:val="ListParagraph"/>
              <w:numPr>
                <w:ilvl w:val="0"/>
                <w:numId w:val="13"/>
              </w:numPr>
              <w:ind w:left="424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153098E" wp14:editId="7B6D783A">
                      <wp:simplePos x="0" y="0"/>
                      <wp:positionH relativeFrom="column">
                        <wp:posOffset>2388235</wp:posOffset>
                      </wp:positionH>
                      <wp:positionV relativeFrom="paragraph">
                        <wp:posOffset>59055</wp:posOffset>
                      </wp:positionV>
                      <wp:extent cx="161925" cy="161925"/>
                      <wp:effectExtent l="0" t="0" r="28575" b="28575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866A1D" id="Rectangle 25" o:spid="_x0000_s1026" style="position:absolute;margin-left:188.05pt;margin-top:4.65pt;width:12.75pt;height:12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" filled="f" strokecolor="black [3213]" strokeweight=".25pt"/>
                  </w:pict>
                </mc:Fallback>
              </mc:AlternateContent>
            </w:r>
            <w:r w:rsidR="008D4C0A" w:rsidRPr="00221AD0">
              <w:rPr>
                <w:rFonts w:cs="B Nazanin" w:hint="cs"/>
                <w:sz w:val="28"/>
                <w:szCs w:val="28"/>
                <w:rtl/>
              </w:rPr>
              <w:t>مدیریت بحران با رویکرد حفظ و افزایش سرمایه های مهم</w:t>
            </w:r>
          </w:p>
          <w:p w14:paraId="08C94FE8" w14:textId="0B03D59B" w:rsidR="008D4C0A" w:rsidRPr="00221AD0" w:rsidRDefault="008D4C0A" w:rsidP="008D4C0A">
            <w:pPr>
              <w:pStyle w:val="ListParagraph"/>
              <w:numPr>
                <w:ilvl w:val="0"/>
                <w:numId w:val="13"/>
              </w:numPr>
              <w:ind w:left="424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sz w:val="28"/>
                <w:szCs w:val="28"/>
                <w:rtl/>
              </w:rPr>
              <w:t>توسعه کارآفرینی و اشتغال از طریق توانمند سازی نیروی انسانی</w:t>
            </w:r>
            <w:r w:rsidR="00A80CB4">
              <w:rPr>
                <w:rFonts w:cs="B Nazanin" w:hint="cs"/>
                <w:sz w:val="28"/>
                <w:szCs w:val="28"/>
              </w:rPr>
              <w:sym w:font="Wingdings 2" w:char="F0BE"/>
            </w:r>
          </w:p>
          <w:p w14:paraId="1FC69707" w14:textId="09C94E52" w:rsidR="002B08A7" w:rsidRPr="008D4C0A" w:rsidRDefault="008D4C0A" w:rsidP="00221AD0">
            <w:pPr>
              <w:pStyle w:val="ListParagraph"/>
              <w:numPr>
                <w:ilvl w:val="0"/>
                <w:numId w:val="13"/>
              </w:numPr>
              <w:ind w:left="424"/>
              <w:rPr>
                <w:rFonts w:cs="B Badr"/>
                <w:sz w:val="26"/>
                <w:szCs w:val="26"/>
                <w:rtl/>
              </w:rPr>
            </w:pPr>
            <w:r w:rsidRPr="00221AD0">
              <w:rPr>
                <w:rFonts w:cs="B Nazanin" w:hint="cs"/>
                <w:sz w:val="28"/>
                <w:szCs w:val="28"/>
                <w:rtl/>
              </w:rPr>
              <w:t>حمایت ازخانواده و جوانی جمعیت</w:t>
            </w:r>
            <w:r w:rsidR="00A80CB4">
              <w:rPr>
                <w:rFonts w:cs="B Nazanin" w:hint="cs"/>
                <w:sz w:val="28"/>
                <w:szCs w:val="28"/>
              </w:rPr>
              <w:sym w:font="Wingdings 2" w:char="F0BE"/>
            </w:r>
            <w:r w:rsidRPr="00221AD0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221AD0">
              <w:rPr>
                <w:rFonts w:cs="B Nazanin" w:hint="cs"/>
                <w:sz w:val="28"/>
                <w:szCs w:val="28"/>
                <w:rtl/>
              </w:rPr>
              <w:t xml:space="preserve">                  </w:t>
            </w:r>
          </w:p>
        </w:tc>
      </w:tr>
      <w:tr w:rsidR="002B08A7" w14:paraId="54E4DA09" w14:textId="77777777" w:rsidTr="00F46E74">
        <w:trPr>
          <w:trHeight w:val="485"/>
          <w:jc w:val="center"/>
        </w:trPr>
        <w:tc>
          <w:tcPr>
            <w:tcW w:w="5000" w:type="pct"/>
            <w:vAlign w:val="center"/>
          </w:tcPr>
          <w:p w14:paraId="3307FF96" w14:textId="43E66D5E" w:rsidR="002B08A7" w:rsidRDefault="002B08A7" w:rsidP="00AF682A">
            <w:pPr>
              <w:spacing w:after="60" w:line="216" w:lineRule="auto"/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3</w:t>
            </w:r>
            <w:r w:rsidRPr="00B37CEC">
              <w:rPr>
                <w:rFonts w:cs="B Titr" w:hint="cs"/>
                <w:rtl/>
              </w:rPr>
              <w:t xml:space="preserve">-  میزان اعتبار </w:t>
            </w:r>
            <w:r>
              <w:rPr>
                <w:rFonts w:cs="B Titr" w:hint="cs"/>
                <w:rtl/>
              </w:rPr>
              <w:t>مورد نیاز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F85A48">
              <w:rPr>
                <w:rFonts w:cs="B Titr" w:hint="cs"/>
                <w:rtl/>
              </w:rPr>
              <w:t>( میلیون ریال ) :</w:t>
            </w:r>
            <w:r w:rsidR="00A80CB4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4000</w:t>
            </w:r>
          </w:p>
        </w:tc>
      </w:tr>
      <w:tr w:rsidR="002B08A7" w14:paraId="4C13C45D" w14:textId="77777777" w:rsidTr="00F46E74">
        <w:trPr>
          <w:trHeight w:val="460"/>
          <w:jc w:val="center"/>
        </w:trPr>
        <w:tc>
          <w:tcPr>
            <w:tcW w:w="5000" w:type="pct"/>
            <w:vAlign w:val="center"/>
          </w:tcPr>
          <w:p w14:paraId="6A8D5C1D" w14:textId="0A025C6D" w:rsidR="002B08A7" w:rsidRDefault="002B08A7" w:rsidP="00AF682A">
            <w:pPr>
              <w:spacing w:after="60" w:line="216" w:lineRule="auto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4</w:t>
            </w:r>
            <w:r w:rsidRPr="00B37CEC">
              <w:rPr>
                <w:rFonts w:cs="B Titr" w:hint="cs"/>
                <w:rtl/>
              </w:rPr>
              <w:t>- مدت زمان مورد انتظار</w:t>
            </w:r>
            <w:r>
              <w:rPr>
                <w:rFonts w:cs="B Titr" w:hint="cs"/>
                <w:rtl/>
              </w:rPr>
              <w:t xml:space="preserve">( ماه) : </w:t>
            </w:r>
            <w:r w:rsidR="00A80CB4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</w:p>
        </w:tc>
      </w:tr>
      <w:tr w:rsidR="002B08A7" w14:paraId="7C3C7CD0" w14:textId="77777777" w:rsidTr="00F46E74">
        <w:trPr>
          <w:trHeight w:val="465"/>
          <w:jc w:val="center"/>
        </w:trPr>
        <w:tc>
          <w:tcPr>
            <w:tcW w:w="5000" w:type="pct"/>
            <w:vAlign w:val="center"/>
          </w:tcPr>
          <w:p w14:paraId="2D60F8FB" w14:textId="2D257221" w:rsidR="002B08A7" w:rsidRDefault="002B08A7" w:rsidP="00D17A58">
            <w:pPr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5</w:t>
            </w:r>
            <w:r w:rsidRPr="00B37CEC">
              <w:rPr>
                <w:rFonts w:cs="B Titr" w:hint="cs"/>
                <w:rtl/>
              </w:rPr>
              <w:t xml:space="preserve">- نوع </w:t>
            </w:r>
            <w:r>
              <w:rPr>
                <w:rFonts w:cs="B Titr" w:hint="cs"/>
                <w:rtl/>
              </w:rPr>
              <w:t>پژوهش</w:t>
            </w:r>
            <w:r w:rsidRPr="00B37CEC">
              <w:rPr>
                <w:rFonts w:cs="B Titr" w:hint="cs"/>
                <w:rtl/>
              </w:rPr>
              <w:t xml:space="preserve"> :</w:t>
            </w:r>
            <w:r w:rsidRPr="00B37CEC">
              <w:rPr>
                <w:rFonts w:cs="B Badr" w:hint="cs"/>
                <w:sz w:val="28"/>
                <w:szCs w:val="28"/>
                <w:rtl/>
              </w:rPr>
              <w:t xml:space="preserve">  بنیادی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ماموریت</w:t>
            </w:r>
            <w:r>
              <w:rPr>
                <w:rFonts w:cs="B Badr"/>
                <w:sz w:val="28"/>
                <w:szCs w:val="28"/>
                <w:rtl/>
              </w:rPr>
              <w:softHyphen/>
            </w:r>
            <w:r>
              <w:rPr>
                <w:rFonts w:cs="B Badr" w:hint="cs"/>
                <w:sz w:val="28"/>
                <w:szCs w:val="28"/>
                <w:rtl/>
              </w:rPr>
              <w:t>گرا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1172916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7A58" w:rsidRPr="001201E1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بنیادی محض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1924610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7A58" w:rsidRPr="001201E1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  کاربردی</w:t>
            </w:r>
            <w:r w:rsidR="00D17A58">
              <w:rPr>
                <w:rFonts w:cs="B Titr" w:hint="cs"/>
                <w:rtl/>
              </w:rPr>
              <w:t xml:space="preserve"> </w:t>
            </w:r>
            <w:r w:rsidR="00A80CB4">
              <w:rPr>
                <w:rFonts w:cs="B Nazanin" w:hint="cs"/>
                <w:sz w:val="28"/>
                <w:szCs w:val="28"/>
              </w:rPr>
              <w:sym w:font="Wingdings 2" w:char="F0BE"/>
            </w:r>
            <w:r w:rsidRPr="00D36275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  </w:t>
            </w:r>
            <w:r w:rsidRPr="004A689F">
              <w:rPr>
                <w:rFonts w:cs="B Badr" w:hint="cs"/>
                <w:sz w:val="28"/>
                <w:szCs w:val="28"/>
                <w:rtl/>
              </w:rPr>
              <w:t>توسعه تجربی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954147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7A58" w:rsidRPr="001201E1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</w:p>
        </w:tc>
      </w:tr>
      <w:tr w:rsidR="002B08A7" w14:paraId="3D9BC33B" w14:textId="77777777" w:rsidTr="00F46E74">
        <w:trPr>
          <w:trHeight w:val="806"/>
          <w:jc w:val="center"/>
        </w:trPr>
        <w:tc>
          <w:tcPr>
            <w:tcW w:w="5000" w:type="pct"/>
            <w:vAlign w:val="center"/>
          </w:tcPr>
          <w:p w14:paraId="378D2A47" w14:textId="70CA37A0" w:rsidR="002B08A7" w:rsidRDefault="002B08A7" w:rsidP="00A80CB4">
            <w:pPr>
              <w:spacing w:after="60" w:line="192" w:lineRule="auto"/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6</w:t>
            </w:r>
            <w:r w:rsidRPr="00B37CEC">
              <w:rPr>
                <w:rFonts w:cs="B Titr" w:hint="cs"/>
                <w:rtl/>
              </w:rPr>
              <w:t xml:space="preserve">- </w:t>
            </w:r>
            <w:r>
              <w:rPr>
                <w:rFonts w:cs="B Titr" w:hint="cs"/>
                <w:rtl/>
              </w:rPr>
              <w:t>دسته</w:t>
            </w:r>
            <w:r>
              <w:rPr>
                <w:rFonts w:cs="B Titr"/>
                <w:rtl/>
              </w:rPr>
              <w:softHyphen/>
            </w:r>
            <w:r>
              <w:rPr>
                <w:rFonts w:cs="B Titr" w:hint="cs"/>
                <w:rtl/>
              </w:rPr>
              <w:t>بندی اصلی پژوهش</w:t>
            </w:r>
            <w:r w:rsidRPr="00B37CEC">
              <w:rPr>
                <w:rFonts w:cs="B Titr" w:hint="cs"/>
                <w:rtl/>
              </w:rPr>
              <w:t xml:space="preserve"> :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فعالیت</w:t>
            </w:r>
            <w:r>
              <w:rPr>
                <w:rFonts w:cs="B Badr" w:hint="cs"/>
                <w:sz w:val="28"/>
                <w:szCs w:val="28"/>
                <w:rtl/>
              </w:rPr>
              <w:softHyphen/>
              <w:t>های صنعتی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229466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توسعه نرم افزار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2046756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خدمات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1094784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فعالیت</w:t>
            </w:r>
            <w:r>
              <w:rPr>
                <w:rFonts w:cs="B Badr" w:hint="cs"/>
                <w:sz w:val="28"/>
                <w:szCs w:val="28"/>
                <w:rtl/>
              </w:rPr>
              <w:softHyphen/>
              <w:t>های علمی و فنی مرتبطبا</w:t>
            </w:r>
            <w:r w:rsidRPr="00D36275">
              <w:rPr>
                <w:rFonts w:cs="B Badr"/>
                <w:sz w:val="26"/>
                <w:szCs w:val="26"/>
              </w:rPr>
              <w:t>R&amp;D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66732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>علوم اجتماعی و انسانی</w:t>
            </w:r>
            <w:r w:rsidR="00D17A58">
              <w:rPr>
                <w:rFonts w:cs="B Titr" w:hint="cs"/>
                <w:rtl/>
              </w:rPr>
              <w:t xml:space="preserve"> </w:t>
            </w:r>
            <w:r w:rsidR="00A80CB4">
              <w:rPr>
                <w:rFonts w:cs="B Nazanin" w:hint="cs"/>
                <w:sz w:val="28"/>
                <w:szCs w:val="28"/>
              </w:rPr>
              <w:sym w:font="Wingdings 2" w:char="F0BE"/>
            </w:r>
            <w:r w:rsidRPr="00B37CEC">
              <w:rPr>
                <w:rFonts w:cs="B Badr" w:hint="cs"/>
                <w:sz w:val="28"/>
                <w:szCs w:val="28"/>
                <w:rtl/>
              </w:rPr>
              <w:t>سایر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1878230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</w:t>
            </w:r>
            <w:r w:rsidR="00D17A58">
              <w:rPr>
                <w:rFonts w:cs="B Nazanin" w:hint="cs"/>
                <w:sz w:val="28"/>
                <w:szCs w:val="28"/>
                <w:rtl/>
              </w:rPr>
              <w:t>............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</w:t>
            </w:r>
            <w:r w:rsidR="00D17A58">
              <w:rPr>
                <w:rFonts w:cs="B Nazanin" w:hint="cs"/>
                <w:sz w:val="28"/>
                <w:szCs w:val="28"/>
                <w:rtl/>
              </w:rPr>
              <w:t>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........................</w:t>
            </w:r>
            <w:r>
              <w:rPr>
                <w:rFonts w:cs="B Nazanin" w:hint="cs"/>
                <w:sz w:val="28"/>
                <w:szCs w:val="28"/>
                <w:rtl/>
              </w:rPr>
              <w:t>......................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</w:t>
            </w:r>
            <w:r w:rsidR="00D17A58">
              <w:rPr>
                <w:rFonts w:cs="B Nazanin" w:hint="cs"/>
                <w:sz w:val="28"/>
                <w:szCs w:val="28"/>
                <w:rtl/>
              </w:rPr>
              <w:t>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</w:t>
            </w:r>
            <w:r>
              <w:rPr>
                <w:rFonts w:cs="B Nazanin" w:hint="cs"/>
                <w:sz w:val="28"/>
                <w:szCs w:val="28"/>
                <w:rtl/>
              </w:rPr>
              <w:t>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......................</w:t>
            </w:r>
          </w:p>
        </w:tc>
      </w:tr>
      <w:tr w:rsidR="002B08A7" w14:paraId="60C3937F" w14:textId="77777777" w:rsidTr="00F46E74">
        <w:trPr>
          <w:trHeight w:val="1123"/>
          <w:jc w:val="center"/>
        </w:trPr>
        <w:tc>
          <w:tcPr>
            <w:tcW w:w="5000" w:type="pct"/>
            <w:vAlign w:val="center"/>
          </w:tcPr>
          <w:p w14:paraId="1B9D7551" w14:textId="77777777" w:rsidR="002B08A7" w:rsidRPr="00B37CEC" w:rsidRDefault="002B08A7" w:rsidP="00AF682A">
            <w:pPr>
              <w:spacing w:after="60" w:line="192" w:lineRule="auto"/>
              <w:jc w:val="lowKashida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7</w:t>
            </w:r>
            <w:r w:rsidRPr="00B37CEC">
              <w:rPr>
                <w:rFonts w:cs="B Titr" w:hint="cs"/>
                <w:rtl/>
              </w:rPr>
              <w:t xml:space="preserve">- </w:t>
            </w:r>
            <w:r>
              <w:rPr>
                <w:rFonts w:cs="B Titr" w:hint="cs"/>
                <w:rtl/>
              </w:rPr>
              <w:t>پژوهش</w:t>
            </w:r>
            <w:r w:rsidRPr="00B37CEC">
              <w:rPr>
                <w:rFonts w:cs="B Titr" w:hint="cs"/>
                <w:rtl/>
              </w:rPr>
              <w:t xml:space="preserve"> فوق </w:t>
            </w:r>
            <w:r>
              <w:rPr>
                <w:rFonts w:cs="B Titr" w:hint="cs"/>
                <w:rtl/>
              </w:rPr>
              <w:t>مربوط به کدا</w:t>
            </w:r>
            <w:r w:rsidRPr="00B37CEC">
              <w:rPr>
                <w:rFonts w:cs="B Titr" w:hint="cs"/>
                <w:rtl/>
              </w:rPr>
              <w:t>م حوزه علمی می باشد ؟</w:t>
            </w:r>
          </w:p>
          <w:p w14:paraId="02AA77D3" w14:textId="2EFE571F" w:rsidR="002B08A7" w:rsidRDefault="002B08A7" w:rsidP="00A80CB4">
            <w:pPr>
              <w:spacing w:after="60" w:line="192" w:lineRule="auto"/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D36275">
              <w:rPr>
                <w:rFonts w:cs="B Badr" w:hint="cs"/>
                <w:sz w:val="28"/>
                <w:szCs w:val="28"/>
                <w:rtl/>
              </w:rPr>
              <w:t>فنی و مهندسی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1980993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  فرهنگ و </w:t>
            </w:r>
            <w:r w:rsidRPr="00D36275">
              <w:rPr>
                <w:rFonts w:cs="B Badr" w:hint="cs"/>
                <w:sz w:val="28"/>
                <w:szCs w:val="28"/>
                <w:rtl/>
              </w:rPr>
              <w:t>هنر</w:t>
            </w:r>
            <w:r w:rsidR="00A80CB4">
              <w:rPr>
                <w:rFonts w:cs="B Nazanin" w:hint="cs"/>
                <w:sz w:val="28"/>
                <w:szCs w:val="28"/>
              </w:rPr>
              <w:sym w:font="Wingdings 2" w:char="F0BE"/>
            </w:r>
            <w:r>
              <w:rPr>
                <w:rFonts w:cs="B Badr" w:hint="cs"/>
                <w:sz w:val="28"/>
                <w:szCs w:val="28"/>
                <w:rtl/>
              </w:rPr>
              <w:t xml:space="preserve">      بهداشت و درمان</w:t>
            </w:r>
            <w:r w:rsidR="00A80CB4">
              <w:rPr>
                <w:rFonts w:cs="B Nazanin" w:hint="cs"/>
                <w:sz w:val="28"/>
                <w:szCs w:val="28"/>
              </w:rPr>
              <w:sym w:font="Wingdings 2" w:char="F0BE"/>
            </w:r>
            <w:r w:rsidRPr="00D36275">
              <w:rPr>
                <w:rFonts w:cs="B Badr" w:hint="cs"/>
                <w:sz w:val="28"/>
                <w:szCs w:val="28"/>
                <w:rtl/>
              </w:rPr>
              <w:t xml:space="preserve"> 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</w:t>
            </w:r>
            <w:r w:rsidRPr="00D36275">
              <w:rPr>
                <w:rFonts w:cs="B Badr" w:hint="cs"/>
                <w:sz w:val="28"/>
                <w:szCs w:val="28"/>
                <w:rtl/>
              </w:rPr>
              <w:t xml:space="preserve"> آب</w:t>
            </w:r>
            <w:r>
              <w:rPr>
                <w:rFonts w:cs="B Badr" w:hint="cs"/>
                <w:sz w:val="28"/>
                <w:szCs w:val="28"/>
                <w:rtl/>
              </w:rPr>
              <w:t>، کشاورزی، محیط زیست و منابع طبیعی</w:t>
            </w:r>
            <w:sdt>
              <w:sdtPr>
                <w:rPr>
                  <w:rFonts w:cs="B Titr" w:hint="cs"/>
                  <w:rtl/>
                </w:rPr>
                <w:id w:val="-555240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آمار و اقتصاد</w:t>
            </w:r>
            <w:r w:rsidR="00A80CB4">
              <w:rPr>
                <w:rFonts w:cs="B Nazanin" w:hint="cs"/>
                <w:sz w:val="28"/>
                <w:szCs w:val="28"/>
              </w:rPr>
              <w:sym w:font="Wingdings 2" w:char="F0BE"/>
            </w:r>
            <w:r>
              <w:rPr>
                <w:rFonts w:cs="B Badr" w:hint="cs"/>
                <w:sz w:val="28"/>
                <w:szCs w:val="28"/>
                <w:rtl/>
              </w:rPr>
              <w:t xml:space="preserve">        علوم اجتماعی و انسانی</w:t>
            </w:r>
            <w:r w:rsidR="00D17A58">
              <w:rPr>
                <w:rFonts w:cs="B Titr" w:hint="cs"/>
                <w:rtl/>
              </w:rPr>
              <w:t xml:space="preserve"> </w:t>
            </w:r>
            <w:r w:rsidR="00A80CB4">
              <w:rPr>
                <w:rFonts w:cs="B Nazanin" w:hint="cs"/>
                <w:sz w:val="28"/>
                <w:szCs w:val="28"/>
              </w:rPr>
              <w:sym w:font="Wingdings 2" w:char="F0BE"/>
            </w:r>
            <w:r>
              <w:rPr>
                <w:rFonts w:cs="B Badr" w:hint="cs"/>
                <w:sz w:val="28"/>
                <w:szCs w:val="28"/>
                <w:rtl/>
              </w:rPr>
              <w:t xml:space="preserve">      </w:t>
            </w:r>
            <w:r w:rsidRPr="00B37CEC">
              <w:rPr>
                <w:rFonts w:cs="B Badr" w:hint="cs"/>
                <w:sz w:val="28"/>
                <w:szCs w:val="28"/>
                <w:rtl/>
              </w:rPr>
              <w:t>سایر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978728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 w:rsidR="00D17A58">
              <w:rPr>
                <w:rFonts w:cs="B Titr" w:hint="cs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</w:t>
            </w:r>
            <w:r w:rsidR="00D17A58">
              <w:rPr>
                <w:rFonts w:cs="B Nazanin" w:hint="cs"/>
                <w:sz w:val="28"/>
                <w:szCs w:val="28"/>
                <w:rtl/>
              </w:rPr>
              <w:t>............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.....................................</w:t>
            </w:r>
            <w:r>
              <w:rPr>
                <w:rFonts w:cs="B Nazanin" w:hint="cs"/>
                <w:sz w:val="28"/>
                <w:szCs w:val="28"/>
                <w:rtl/>
              </w:rPr>
              <w:t>.....................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...................</w:t>
            </w:r>
          </w:p>
        </w:tc>
      </w:tr>
      <w:tr w:rsidR="002B08A7" w14:paraId="59F03DED" w14:textId="77777777" w:rsidTr="00F46E74">
        <w:trPr>
          <w:trHeight w:val="1885"/>
          <w:jc w:val="center"/>
        </w:trPr>
        <w:tc>
          <w:tcPr>
            <w:tcW w:w="5000" w:type="pct"/>
          </w:tcPr>
          <w:p w14:paraId="49FE51AB" w14:textId="3CBCAD23" w:rsidR="002B08A7" w:rsidRDefault="002B08A7" w:rsidP="002B1CAF">
            <w:pPr>
              <w:spacing w:before="12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8- بیان مساله و ضرورت انجام پژوهش: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997AC2">
              <w:rPr>
                <w:rFonts w:cs="B Nazanin" w:hint="cs"/>
                <w:sz w:val="28"/>
                <w:szCs w:val="28"/>
                <w:rtl/>
              </w:rPr>
              <w:t>(حداکثر1</w:t>
            </w:r>
            <w:r w:rsidR="002B1CAF">
              <w:rPr>
                <w:rFonts w:cs="B Nazanin" w:hint="cs"/>
                <w:sz w:val="28"/>
                <w:szCs w:val="28"/>
                <w:rtl/>
              </w:rPr>
              <w:t>5</w:t>
            </w:r>
            <w:r w:rsidR="00997AC2">
              <w:rPr>
                <w:rFonts w:cs="B Nazanin" w:hint="cs"/>
                <w:sz w:val="28"/>
                <w:szCs w:val="28"/>
                <w:rtl/>
              </w:rPr>
              <w:t xml:space="preserve"> خط)</w:t>
            </w:r>
          </w:p>
          <w:p w14:paraId="4BC6518B" w14:textId="77777777" w:rsidR="00A80CB4" w:rsidRPr="006A1DB4" w:rsidRDefault="00A80CB4" w:rsidP="00A80CB4">
            <w:pPr>
              <w:pStyle w:val="NormalWeb"/>
              <w:bidi/>
              <w:spacing w:before="0" w:beforeAutospacing="0" w:after="0" w:afterAutospacing="0"/>
              <w:ind w:firstLine="288"/>
              <w:jc w:val="both"/>
              <w:rPr>
                <w:rFonts w:cs="B Nazanin"/>
                <w:sz w:val="28"/>
                <w:szCs w:val="28"/>
                <w:rtl/>
              </w:rPr>
            </w:pP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>نظام خانواده، یک نهاد اساسی و محوری در جامعه است و به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softHyphen/>
              <w:t>عنوان هسته اولیه برای سایر نهادهای اجتماعی به شمار می‌رود</w:t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 xml:space="preserve">. 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>خانواده</w:t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>،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 xml:space="preserve"> </w:t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>به‌عنوان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 xml:space="preserve"> کوچک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softHyphen/>
              <w:t>ترین و مهم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softHyphen/>
              <w:t>ترین نهاد اجتماعی، پایه‌ای‌ترین نقش را در شکل‌دهی به شخصیت افراد، انتقال ارزش‌های اخلاقی و فرهنگی و ایجاد آرامش روانی دارد</w:t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 xml:space="preserve"> (جعفریان اصل، 1401).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 xml:space="preserve"> این نظام</w:t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>،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 xml:space="preserve"> اساس و زیرساخت واحدهای بزرگ اجتماعی بشری محسوب می‌شود</w:t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>.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 xml:space="preserve"> افرادی که در این واحد کوچک اجتماعی رشد می‌کنند و تربیت می‌شوند</w:t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>،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 xml:space="preserve"> به </w:t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 xml:space="preserve">همان 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 xml:space="preserve">میزان </w:t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 xml:space="preserve">که خودشان 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 xml:space="preserve">رشد و شکوفایی </w:t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>می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softHyphen/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>یابند،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 xml:space="preserve"> در</w:t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 xml:space="preserve"> شکوفایی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 xml:space="preserve"> واحدهای اجتماعی بزرگ انسانی </w:t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 xml:space="preserve">نیز، 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 xml:space="preserve">سهم دارند. </w:t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 xml:space="preserve">لذا 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>حفظ سلامت و پایداری خانواده</w:t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>،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 xml:space="preserve"> اولین شرط داشتن جامعه‌ای سالم و پویا است که این موضوع در گرو نقش‌آفرینی سازنده زنان در خانواده است</w:t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>.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 xml:space="preserve"> اگر چنین نباشد</w:t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>،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 xml:space="preserve"> بخش زیادی از هویت اجتماعی انسانی نابود می‌شود و در پی آن</w:t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>،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 xml:space="preserve"> تلاش‌های فردی و اجتماعی بی‌ثمر و نافرجام خواهد ماند</w:t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 xml:space="preserve">. 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>نقش زن در خانواده</w:t>
            </w:r>
            <w:r w:rsidRPr="006E595D">
              <w:rPr>
                <w:rFonts w:asciiTheme="minorHAnsi" w:eastAsiaTheme="minorHAnsi" w:hAnsiTheme="minorHAnsi" w:cs="B Nazanin"/>
                <w:lang w:bidi="fa-IR"/>
              </w:rPr>
              <w:t> 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>به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softHyphen/>
              <w:t>عنوان محور عاطفی، تربیتی و مدیریتی، بسیار حیاتی و غیرقابل‌انکار است</w:t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 xml:space="preserve">. 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>زن</w:t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>،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 xml:space="preserve"> زیباترین واژه آفرینش و مؤثرترین عامل تربیت و سلامت روحی، روانی و جسمی فرزند، همسر و جامعه است. اهمیت پرداختن به موضوع زن</w:t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>،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 xml:space="preserve"> ریشه در اهمیت نهاد خانواده دارد</w:t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>،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 xml:space="preserve"> </w:t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>چراکه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 xml:space="preserve"> نهاد مقدس خانواده</w:t>
            </w:r>
            <w:r w:rsidRPr="006E595D">
              <w:rPr>
                <w:rFonts w:asciiTheme="minorHAnsi" w:eastAsiaTheme="minorHAnsi" w:hAnsiTheme="minorHAnsi" w:cs="B Nazanin" w:hint="cs"/>
                <w:rtl/>
                <w:lang w:bidi="fa-IR"/>
              </w:rPr>
              <w:t>،</w:t>
            </w:r>
            <w:r w:rsidRPr="006E595D">
              <w:rPr>
                <w:rFonts w:asciiTheme="minorHAnsi" w:eastAsiaTheme="minorHAnsi" w:hAnsiTheme="minorHAnsi" w:cs="B Nazanin"/>
                <w:rtl/>
                <w:lang w:bidi="fa-IR"/>
              </w:rPr>
              <w:t xml:space="preserve"> رکن </w:t>
            </w:r>
            <w:r w:rsidRPr="006E595D">
              <w:rPr>
                <w:rFonts w:asciiTheme="minorHAnsi" w:eastAsiaTheme="minorHAnsi" w:hAnsiTheme="minorHAnsi" w:cs="B Nazanin"/>
                <w:sz w:val="26"/>
                <w:szCs w:val="26"/>
                <w:rtl/>
                <w:lang w:bidi="fa-IR"/>
              </w:rPr>
              <w:t>بنیادین اجتماع بشری است</w:t>
            </w:r>
            <w:r w:rsidRPr="006E595D">
              <w:rPr>
                <w:rFonts w:asciiTheme="minorHAnsi" w:eastAsiaTheme="minorHAnsi" w:hAnsiTheme="minorHAnsi" w:cs="B Nazanin" w:hint="cs"/>
                <w:sz w:val="26"/>
                <w:szCs w:val="26"/>
                <w:rtl/>
                <w:lang w:bidi="fa-IR"/>
              </w:rPr>
              <w:t>.</w:t>
            </w:r>
            <w:r w:rsidRPr="006E595D">
              <w:rPr>
                <w:rFonts w:asciiTheme="minorHAnsi" w:eastAsiaTheme="minorHAnsi" w:hAnsiTheme="minorHAnsi" w:cs="B Nazanin"/>
                <w:sz w:val="26"/>
                <w:szCs w:val="26"/>
                <w:rtl/>
                <w:lang w:bidi="fa-IR"/>
              </w:rPr>
              <w:t xml:space="preserve"> زن</w:t>
            </w:r>
            <w:r w:rsidRPr="006E595D">
              <w:rPr>
                <w:rFonts w:asciiTheme="minorHAnsi" w:eastAsiaTheme="minorHAnsi" w:hAnsiTheme="minorHAnsi" w:cs="B Nazanin" w:hint="cs"/>
                <w:sz w:val="26"/>
                <w:szCs w:val="26"/>
                <w:rtl/>
                <w:lang w:bidi="fa-IR"/>
              </w:rPr>
              <w:t>ان</w:t>
            </w:r>
            <w:r w:rsidRPr="006E595D">
              <w:rPr>
                <w:rFonts w:asciiTheme="minorHAnsi" w:eastAsiaTheme="minorHAnsi" w:hAnsiTheme="minorHAnsi" w:cs="B Nazanin"/>
                <w:sz w:val="26"/>
                <w:szCs w:val="26"/>
                <w:rtl/>
                <w:lang w:bidi="fa-IR"/>
              </w:rPr>
              <w:t xml:space="preserve"> نقش اصلی را در خانواده ایفا می‌کن</w:t>
            </w:r>
            <w:r w:rsidRPr="006E595D">
              <w:rPr>
                <w:rFonts w:asciiTheme="minorHAnsi" w:eastAsiaTheme="minorHAnsi" w:hAnsiTheme="minorHAnsi" w:cs="B Nazanin" w:hint="cs"/>
                <w:sz w:val="26"/>
                <w:szCs w:val="26"/>
                <w:rtl/>
                <w:lang w:bidi="fa-IR"/>
              </w:rPr>
              <w:t>ن</w:t>
            </w:r>
            <w:r w:rsidRPr="006E595D">
              <w:rPr>
                <w:rFonts w:asciiTheme="minorHAnsi" w:eastAsiaTheme="minorHAnsi" w:hAnsiTheme="minorHAnsi" w:cs="B Nazanin"/>
                <w:sz w:val="26"/>
                <w:szCs w:val="26"/>
                <w:rtl/>
                <w:lang w:bidi="fa-IR"/>
              </w:rPr>
              <w:t>د و با ایفای نقش مادری و همسری می‌توان</w:t>
            </w:r>
            <w:r w:rsidRPr="006E595D">
              <w:rPr>
                <w:rFonts w:asciiTheme="minorHAnsi" w:eastAsiaTheme="minorHAnsi" w:hAnsiTheme="minorHAnsi" w:cs="B Nazanin" w:hint="cs"/>
                <w:sz w:val="26"/>
                <w:szCs w:val="26"/>
                <w:rtl/>
                <w:lang w:bidi="fa-IR"/>
              </w:rPr>
              <w:t>ن</w:t>
            </w:r>
            <w:r w:rsidRPr="006E595D">
              <w:rPr>
                <w:rFonts w:asciiTheme="minorHAnsi" w:eastAsiaTheme="minorHAnsi" w:hAnsiTheme="minorHAnsi" w:cs="B Nazanin"/>
                <w:sz w:val="26"/>
                <w:szCs w:val="26"/>
                <w:rtl/>
                <w:lang w:bidi="fa-IR"/>
              </w:rPr>
              <w:t>د تأثیر ب</w:t>
            </w:r>
            <w:r w:rsidRPr="006E595D">
              <w:rPr>
                <w:rFonts w:asciiTheme="minorHAnsi" w:eastAsiaTheme="minorHAnsi" w:hAnsiTheme="minorHAnsi" w:cs="B Nazanin" w:hint="cs"/>
                <w:sz w:val="26"/>
                <w:szCs w:val="26"/>
                <w:rtl/>
                <w:lang w:bidi="fa-IR"/>
              </w:rPr>
              <w:t>ه</w:t>
            </w:r>
            <w:r w:rsidRPr="006E595D">
              <w:rPr>
                <w:rFonts w:asciiTheme="minorHAnsi" w:eastAsiaTheme="minorHAnsi" w:hAnsiTheme="minorHAnsi" w:cs="B Nazanin"/>
                <w:sz w:val="26"/>
                <w:szCs w:val="26"/>
                <w:rtl/>
                <w:lang w:bidi="fa-IR"/>
              </w:rPr>
              <w:softHyphen/>
              <w:t>سزایی در جامعه و خانواده داشته باشند</w:t>
            </w:r>
            <w:r w:rsidRPr="006E595D">
              <w:rPr>
                <w:rFonts w:asciiTheme="minorHAnsi" w:eastAsiaTheme="minorHAnsi" w:hAnsiTheme="minorHAnsi" w:cs="B Nazanin" w:hint="cs"/>
                <w:sz w:val="26"/>
                <w:szCs w:val="26"/>
                <w:rtl/>
                <w:lang w:bidi="fa-IR"/>
              </w:rPr>
              <w:t>.</w:t>
            </w:r>
            <w:r w:rsidRPr="006E595D">
              <w:rPr>
                <w:rFonts w:asciiTheme="minorHAnsi" w:eastAsiaTheme="minorHAnsi" w:hAnsiTheme="minorHAnsi" w:cs="B Nazanin"/>
                <w:sz w:val="26"/>
                <w:szCs w:val="26"/>
                <w:rtl/>
                <w:lang w:bidi="fa-IR"/>
              </w:rPr>
              <w:t xml:space="preserve"> 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با توجه به آن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</w:r>
            <w:r w:rsidRPr="006E595D">
              <w:rPr>
                <w:rFonts w:cs="B Nazanin" w:hint="cs"/>
                <w:sz w:val="26"/>
                <w:szCs w:val="26"/>
                <w:rtl/>
              </w:rPr>
              <w:t>که در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میان گروه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های اجتماعی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،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زنان نیمی از </w:t>
            </w:r>
            <w:r w:rsidRPr="006E595D">
              <w:rPr>
                <w:rFonts w:cs="B Nazanin"/>
                <w:sz w:val="26"/>
                <w:szCs w:val="26"/>
                <w:rtl/>
              </w:rPr>
              <w:lastRenderedPageBreak/>
              <w:t>جمعیت کشور را تشكیل می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دهند و ب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ه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دلیل ارتباط مستقیم آنان با گروه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های سنی جوانان، نوجوانان و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6E595D">
              <w:rPr>
                <w:rFonts w:cs="B Nazanin"/>
                <w:sz w:val="26"/>
                <w:szCs w:val="26"/>
                <w:rtl/>
              </w:rPr>
              <w:t>کودکان و نیز ت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أ</w:t>
            </w:r>
            <w:r w:rsidRPr="006E595D">
              <w:rPr>
                <w:rFonts w:cs="B Nazanin"/>
                <w:sz w:val="26"/>
                <w:szCs w:val="26"/>
                <w:rtl/>
              </w:rPr>
              <w:t>ثیر بر نیم دیگر از جمعیت، یعنی مردان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،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از مهم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‌</w:t>
            </w:r>
            <w:r w:rsidRPr="006E595D">
              <w:rPr>
                <w:rFonts w:cs="B Nazanin"/>
                <w:sz w:val="26"/>
                <w:szCs w:val="26"/>
                <w:rtl/>
              </w:rPr>
              <w:t>ترین و م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ؤ</w:t>
            </w:r>
            <w:r w:rsidRPr="006E595D">
              <w:rPr>
                <w:rFonts w:cs="B Nazanin"/>
                <w:sz w:val="26"/>
                <w:szCs w:val="26"/>
                <w:rtl/>
              </w:rPr>
              <w:t>ثرترین گروه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های اجتماعی به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شمار می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آیند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. </w:t>
            </w:r>
            <w:r w:rsidRPr="006E595D">
              <w:rPr>
                <w:rFonts w:cs="B Nazanin"/>
                <w:sz w:val="26"/>
                <w:szCs w:val="26"/>
                <w:rtl/>
              </w:rPr>
              <w:t>زن به‌عنوان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ستون خانواده، مسئولیت‌های متعددی دارد که برخی از مهم‌ترین آن‌ها عبارت‌اند از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: </w:t>
            </w:r>
            <w:r w:rsidRPr="006E595D">
              <w:rPr>
                <w:rFonts w:cs="B Nazanin"/>
                <w:sz w:val="26"/>
                <w:szCs w:val="26"/>
                <w:rtl/>
              </w:rPr>
              <w:t>نقش تربیتی و پرورشی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،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نقش عاطفی و روانی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، </w:t>
            </w:r>
            <w:r w:rsidRPr="006E595D">
              <w:rPr>
                <w:rFonts w:cs="B Nazanin"/>
                <w:sz w:val="26"/>
                <w:szCs w:val="26"/>
                <w:rtl/>
              </w:rPr>
              <w:t>نقش مدیریتی و اقتصادی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، </w:t>
            </w:r>
            <w:r w:rsidRPr="006E595D">
              <w:rPr>
                <w:rFonts w:cs="B Nazanin"/>
                <w:sz w:val="26"/>
                <w:szCs w:val="26"/>
                <w:rtl/>
              </w:rPr>
              <w:t>نقش فرهنگی و اجتماعی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. </w:t>
            </w:r>
            <w:r w:rsidRPr="006E595D">
              <w:rPr>
                <w:rFonts w:cs="B Nazanin"/>
                <w:sz w:val="26"/>
                <w:szCs w:val="26"/>
                <w:rtl/>
              </w:rPr>
              <w:t>خانواده بدون حضور فعال و آگاهانه زن، مانند ساختمانی بدون ستون است. اسلام و بسیاری از فرهنگ‌های جهان، برای نقش زن در خانواده ارزش والایی قائل شده‌اند. تقویت جایگاه زن در خانواده و تقدیر از زحمات او، نه‌تنها باعث استحکام خانواده می‌شود، بلکه جامعه را نیز به سمت تعالی سوق می‌دهد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.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6E595D">
              <w:rPr>
                <w:rFonts w:asciiTheme="minorHAnsi" w:hAnsiTheme="minorHAnsi" w:cs="B Nazanin" w:hint="cs"/>
                <w:sz w:val="26"/>
                <w:szCs w:val="26"/>
                <w:rtl/>
              </w:rPr>
              <w:t xml:space="preserve">لذا </w:t>
            </w:r>
            <w:r w:rsidRPr="006E595D">
              <w:rPr>
                <w:rFonts w:asciiTheme="minorHAnsi" w:hAnsiTheme="minorHAnsi" w:cs="B Nazanin"/>
                <w:sz w:val="26"/>
                <w:szCs w:val="26"/>
                <w:rtl/>
              </w:rPr>
              <w:t>ارتقا</w:t>
            </w:r>
            <w:r w:rsidRPr="006E595D">
              <w:rPr>
                <w:rFonts w:asciiTheme="minorHAnsi" w:hAnsiTheme="minorHAnsi" w:cs="B Nazanin" w:hint="cs"/>
                <w:sz w:val="26"/>
                <w:szCs w:val="26"/>
                <w:rtl/>
              </w:rPr>
              <w:t>ء</w:t>
            </w:r>
            <w:r w:rsidRPr="006E595D">
              <w:rPr>
                <w:rFonts w:asciiTheme="minorHAnsi" w:hAnsiTheme="minorHAnsi" w:cs="B Nazanin"/>
                <w:sz w:val="26"/>
                <w:szCs w:val="26"/>
                <w:rtl/>
              </w:rPr>
              <w:t xml:space="preserve"> جایگاه زنان در جامعه به‌عنوان یکی از شاخص‌های توسعه پایدار، همواره مورد توجه سیاست‌گذاران و برنامه‌ریزان اجتماعی بوده است</w:t>
            </w:r>
            <w:r w:rsidRPr="006E595D">
              <w:rPr>
                <w:rFonts w:asciiTheme="minorHAnsi" w:hAnsiTheme="minorHAnsi" w:cs="B Nazanin" w:hint="cs"/>
                <w:sz w:val="26"/>
                <w:szCs w:val="26"/>
                <w:rtl/>
              </w:rPr>
              <w:t xml:space="preserve"> (محمدی</w:t>
            </w:r>
            <w:r w:rsidRPr="006E595D">
              <w:rPr>
                <w:rFonts w:asciiTheme="minorHAnsi" w:hAnsiTheme="minorHAnsi" w:cs="B Nazanin"/>
                <w:sz w:val="26"/>
                <w:szCs w:val="26"/>
                <w:rtl/>
              </w:rPr>
              <w:softHyphen/>
            </w:r>
            <w:r w:rsidRPr="006E595D">
              <w:rPr>
                <w:rFonts w:asciiTheme="minorHAnsi" w:hAnsiTheme="minorHAnsi" w:cs="B Nazanin" w:hint="cs"/>
                <w:sz w:val="26"/>
                <w:szCs w:val="26"/>
                <w:rtl/>
              </w:rPr>
              <w:t>دوست و همکاران، 1395)</w:t>
            </w:r>
            <w:r w:rsidRPr="006E595D">
              <w:rPr>
                <w:rFonts w:asciiTheme="minorHAnsi" w:hAnsiTheme="minorHAnsi" w:cs="B Nazanin"/>
                <w:sz w:val="26"/>
                <w:szCs w:val="26"/>
                <w:rtl/>
              </w:rPr>
              <w:t>.</w:t>
            </w:r>
          </w:p>
          <w:p w14:paraId="239960D6" w14:textId="4E7C73FA" w:rsidR="00A80CB4" w:rsidRPr="00BB44B9" w:rsidRDefault="00A80CB4" w:rsidP="00A80CB4">
            <w:pPr>
              <w:pStyle w:val="NormalWeb"/>
              <w:bidi/>
              <w:spacing w:before="0" w:beforeAutospacing="0" w:after="0" w:afterAutospacing="0"/>
              <w:ind w:firstLine="288"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4E24A67E" w14:textId="77777777" w:rsidR="00A80CB4" w:rsidRPr="006E595D" w:rsidRDefault="00A80CB4" w:rsidP="00A80CB4">
            <w:pPr>
              <w:pStyle w:val="NormalWeb"/>
              <w:bidi/>
              <w:spacing w:before="0" w:beforeAutospacing="0" w:after="0" w:afterAutospacing="0"/>
              <w:ind w:firstLine="288"/>
              <w:jc w:val="both"/>
              <w:rPr>
                <w:rFonts w:asciiTheme="minorHAnsi" w:hAnsiTheme="minorHAnsi" w:cs="B Nazanin"/>
                <w:sz w:val="26"/>
                <w:szCs w:val="26"/>
                <w:rtl/>
              </w:rPr>
            </w:pPr>
            <w:r w:rsidRPr="006E595D">
              <w:rPr>
                <w:rFonts w:asciiTheme="minorHAnsi" w:eastAsiaTheme="minorHAnsi" w:hAnsiTheme="minorHAnsi" w:cs="B Nazanin"/>
                <w:sz w:val="26"/>
                <w:szCs w:val="26"/>
                <w:rtl/>
                <w:lang w:bidi="fa-IR"/>
              </w:rPr>
              <w:t>در سال‌های اخیر،</w:t>
            </w:r>
            <w:r w:rsidRPr="006E595D">
              <w:rPr>
                <w:rFonts w:asciiTheme="minorHAnsi" w:eastAsiaTheme="minorHAnsi" w:hAnsiTheme="minorHAnsi" w:cs="B Nazanin" w:hint="cs"/>
                <w:sz w:val="26"/>
                <w:szCs w:val="26"/>
                <w:rtl/>
                <w:lang w:bidi="fa-IR"/>
              </w:rPr>
              <w:t xml:space="preserve"> عوامل گوناگونی از جمله</w:t>
            </w:r>
            <w:r w:rsidRPr="006E595D">
              <w:rPr>
                <w:rFonts w:asciiTheme="minorHAnsi" w:eastAsiaTheme="minorHAnsi" w:hAnsiTheme="minorHAnsi" w:cs="B Nazanin"/>
                <w:sz w:val="26"/>
                <w:szCs w:val="26"/>
                <w:rtl/>
                <w:lang w:bidi="fa-IR"/>
              </w:rPr>
              <w:t xml:space="preserve"> تحولات اجتماعی</w:t>
            </w:r>
            <w:r w:rsidRPr="006E595D">
              <w:rPr>
                <w:rFonts w:asciiTheme="minorHAnsi" w:eastAsiaTheme="minorHAnsi" w:hAnsiTheme="minorHAnsi" w:cs="B Nazanin" w:hint="cs"/>
                <w:sz w:val="26"/>
                <w:szCs w:val="26"/>
                <w:rtl/>
                <w:lang w:bidi="fa-IR"/>
              </w:rPr>
              <w:t>،</w:t>
            </w:r>
            <w:r w:rsidRPr="006E595D">
              <w:rPr>
                <w:rFonts w:asciiTheme="minorHAnsi" w:eastAsiaTheme="minorHAnsi" w:hAnsiTheme="minorHAnsi" w:cs="B Nazanin"/>
                <w:sz w:val="26"/>
                <w:szCs w:val="26"/>
                <w:rtl/>
                <w:lang w:bidi="fa-IR"/>
              </w:rPr>
              <w:t xml:space="preserve"> نظیر افزایش سطح تحصیلات زنان، تغییر نگرش‌های سنتی نسبت به نقش زنان، گسترش فناوری‌های ارتباطی و مشارکت اقتصادی محدود زنان در برخی حوزه‌ها، مهاجرت، چالش‌های اشتغال و نابرابری‌های جنسیتی،</w:t>
            </w:r>
            <w:r w:rsidRPr="006E595D">
              <w:rPr>
                <w:rFonts w:asciiTheme="minorHAnsi" w:eastAsiaTheme="minorHAnsi" w:hAnsiTheme="minorHAnsi" w:cs="B Nazanin" w:hint="cs"/>
                <w:sz w:val="26"/>
                <w:szCs w:val="26"/>
                <w:rtl/>
                <w:lang w:bidi="fa-IR"/>
              </w:rPr>
              <w:t xml:space="preserve"> مسیر زنان در توسعه پایدار را بسته است.</w:t>
            </w:r>
            <w:r w:rsidRPr="006E595D">
              <w:rPr>
                <w:rFonts w:asciiTheme="minorHAnsi" w:eastAsiaTheme="minorHAnsi" w:hAnsiTheme="minorHAnsi" w:cs="B Nazanin"/>
                <w:sz w:val="26"/>
                <w:szCs w:val="26"/>
                <w:rtl/>
                <w:lang w:bidi="fa-IR"/>
              </w:rPr>
              <w:t xml:space="preserve"> 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در نیل به این هدف، </w:t>
            </w:r>
            <w:r w:rsidRPr="006E595D">
              <w:rPr>
                <w:rFonts w:cs="B Nazanin"/>
                <w:sz w:val="26"/>
                <w:szCs w:val="26"/>
                <w:rtl/>
              </w:rPr>
              <w:t>طرح جامع ارتقا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ء وضعیت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زنان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 و خانواده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به‌عنوان یک سند، با هدف بهبود وضعیت زنان در ابعاد مختلف اجتماعی، اقتصادی، فرهنگی و سیاسی طراحی شده است. این طرح در صورت اجرای صحیح و کارآمد، می‌تواند به‌عنوان ابزاری مؤثر برای کاهش نابرابری‌های جنسیتی و توانمندسازی زنان عمل کند. مزیت اصلی چنین طرحی، ایجاد چارچوبی منسجم و همه‌جانبه برای سیاست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گذاری در حوزه زنان است که در نبود آن، برنامه‌ریزی‌ها ممکن است پراکنده، ناهماهنگ و فاقد اثرگذاری بلندمدت باشد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.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این طرح‌ معمولاً شامل توانمندسازی زنان سرپرست خانوار، ارتقا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ء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سلامت زنان، پیشگیری از آسیب‌های اجتماعی و ارتقا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ء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امنیت آنان است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. </w:t>
            </w:r>
            <w:r w:rsidRPr="006E595D">
              <w:rPr>
                <w:rFonts w:cs="B Nazanin"/>
                <w:sz w:val="26"/>
                <w:szCs w:val="26"/>
                <w:rtl/>
              </w:rPr>
              <w:t>به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 xml:space="preserve">طور خلاصه، 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محورهای </w:t>
            </w:r>
            <w:r w:rsidRPr="006E595D">
              <w:rPr>
                <w:rFonts w:cs="B Nazanin"/>
                <w:sz w:val="26"/>
                <w:szCs w:val="26"/>
                <w:rtl/>
              </w:rPr>
              <w:t>طرح جامع ارتقا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ء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زنان شامل موارد زیر می‌شود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: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</w:t>
            </w:r>
          </w:p>
          <w:p w14:paraId="6F1404D1" w14:textId="77777777" w:rsidR="00A80CB4" w:rsidRPr="006E595D" w:rsidRDefault="00A80CB4" w:rsidP="00A80CB4">
            <w:pPr>
              <w:pStyle w:val="NormalWeb"/>
              <w:numPr>
                <w:ilvl w:val="0"/>
                <w:numId w:val="15"/>
              </w:numPr>
              <w:bidi/>
              <w:spacing w:before="0" w:beforeAutospacing="0" w:after="0" w:afterAutospacing="0"/>
              <w:jc w:val="both"/>
              <w:rPr>
                <w:rFonts w:asciiTheme="minorHAnsi" w:hAnsiTheme="minorHAnsi" w:cs="B Nazanin"/>
                <w:sz w:val="26"/>
                <w:szCs w:val="26"/>
              </w:rPr>
            </w:pPr>
            <w:r w:rsidRPr="006E595D">
              <w:rPr>
                <w:rFonts w:asciiTheme="minorHAnsi" w:hAnsiTheme="minorHAnsi" w:cs="B Nazanin" w:hint="cs"/>
                <w:b/>
                <w:bCs/>
                <w:sz w:val="26"/>
                <w:szCs w:val="26"/>
                <w:rtl/>
              </w:rPr>
              <w:t>بروز رسانی آمار وضعیت زنان در استان دردوازده شاخص در استان و شهرستان ها</w:t>
            </w:r>
          </w:p>
          <w:p w14:paraId="0331894B" w14:textId="77777777" w:rsidR="00A80CB4" w:rsidRPr="006E595D" w:rsidRDefault="00A80CB4" w:rsidP="00A80CB4">
            <w:pPr>
              <w:pStyle w:val="ListParagraph"/>
              <w:numPr>
                <w:ilvl w:val="0"/>
                <w:numId w:val="15"/>
              </w:numPr>
              <w:tabs>
                <w:tab w:val="right" w:pos="278"/>
              </w:tabs>
              <w:jc w:val="both"/>
              <w:rPr>
                <w:rFonts w:cs="B Nazanin"/>
                <w:b/>
                <w:bCs/>
                <w:sz w:val="26"/>
                <w:szCs w:val="26"/>
              </w:rPr>
            </w:pPr>
            <w:r w:rsidRPr="006E595D">
              <w:rPr>
                <w:rFonts w:cs="B Nazanin"/>
                <w:b/>
                <w:bCs/>
                <w:sz w:val="26"/>
                <w:szCs w:val="26"/>
                <w:rtl/>
              </w:rPr>
              <w:t>توانمندسازی اقتصادی</w:t>
            </w:r>
            <w:r w:rsidRPr="006E595D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و افزایش مشارکت اقتصادی :</w:t>
            </w:r>
            <w:r w:rsidRPr="006E595D">
              <w:rPr>
                <w:rFonts w:cs="B Nazanin"/>
                <w:b/>
                <w:bCs/>
                <w:sz w:val="26"/>
                <w:szCs w:val="26"/>
              </w:rPr>
              <w:t xml:space="preserve"> </w:t>
            </w:r>
          </w:p>
          <w:p w14:paraId="4E082EE9" w14:textId="77777777" w:rsidR="00A80CB4" w:rsidRPr="006E595D" w:rsidRDefault="00A80CB4" w:rsidP="00A80CB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B Nazanin"/>
                <w:sz w:val="26"/>
                <w:szCs w:val="26"/>
              </w:rPr>
            </w:pPr>
            <w:r w:rsidRPr="006E595D">
              <w:rPr>
                <w:rFonts w:cs="B Nazanin"/>
                <w:b/>
                <w:bCs/>
                <w:sz w:val="26"/>
                <w:szCs w:val="26"/>
                <w:rtl/>
              </w:rPr>
              <w:t>ارتقا</w:t>
            </w:r>
            <w:r w:rsidRPr="006E595D">
              <w:rPr>
                <w:rFonts w:cs="B Nazanin" w:hint="cs"/>
                <w:b/>
                <w:bCs/>
                <w:sz w:val="26"/>
                <w:szCs w:val="26"/>
                <w:rtl/>
              </w:rPr>
              <w:t>ء</w:t>
            </w:r>
            <w:r w:rsidRPr="006E595D">
              <w:rPr>
                <w:rFonts w:cs="B Nazanin"/>
                <w:b/>
                <w:bCs/>
                <w:sz w:val="26"/>
                <w:szCs w:val="26"/>
                <w:rtl/>
              </w:rPr>
              <w:t xml:space="preserve"> سلامت زنان</w:t>
            </w:r>
            <w:r w:rsidRPr="006E595D">
              <w:rPr>
                <w:rFonts w:cs="B Nazanin" w:hint="cs"/>
                <w:b/>
                <w:bCs/>
                <w:sz w:val="26"/>
                <w:szCs w:val="26"/>
                <w:rtl/>
              </w:rPr>
              <w:t>،</w:t>
            </w:r>
          </w:p>
          <w:p w14:paraId="35F8F5EE" w14:textId="77777777" w:rsidR="00A80CB4" w:rsidRPr="006E595D" w:rsidRDefault="00A80CB4" w:rsidP="00A80CB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B Nazanin"/>
                <w:b/>
                <w:bCs/>
                <w:sz w:val="26"/>
                <w:szCs w:val="26"/>
              </w:rPr>
            </w:pPr>
            <w:r w:rsidRPr="006E595D">
              <w:rPr>
                <w:rFonts w:cs="B Nazanin"/>
                <w:b/>
                <w:bCs/>
                <w:sz w:val="26"/>
                <w:szCs w:val="26"/>
                <w:rtl/>
              </w:rPr>
              <w:t>پیشگیری از آسیب‌های اجتماع</w:t>
            </w:r>
            <w:r w:rsidRPr="006E595D">
              <w:rPr>
                <w:rFonts w:cs="B Nazanin" w:hint="cs"/>
                <w:b/>
                <w:bCs/>
                <w:sz w:val="26"/>
                <w:szCs w:val="26"/>
                <w:rtl/>
              </w:rPr>
              <w:t>ی  و تقویت و تحکیم بنیان خانواده:</w:t>
            </w:r>
            <w:r w:rsidRPr="006E595D">
              <w:rPr>
                <w:rFonts w:cs="B Nazanin"/>
                <w:b/>
                <w:bCs/>
                <w:sz w:val="26"/>
                <w:szCs w:val="26"/>
              </w:rPr>
              <w:t xml:space="preserve"> </w:t>
            </w:r>
          </w:p>
          <w:p w14:paraId="2830C691" w14:textId="77777777" w:rsidR="00A80CB4" w:rsidRPr="006E595D" w:rsidRDefault="00A80CB4" w:rsidP="00A80CB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B Nazanin"/>
                <w:b/>
                <w:bCs/>
                <w:sz w:val="26"/>
                <w:szCs w:val="26"/>
              </w:rPr>
            </w:pPr>
            <w:r w:rsidRPr="006E595D">
              <w:rPr>
                <w:rFonts w:cs="B Nazanin"/>
                <w:b/>
                <w:bCs/>
                <w:sz w:val="26"/>
                <w:szCs w:val="26"/>
                <w:rtl/>
              </w:rPr>
              <w:t>ارتقا</w:t>
            </w:r>
            <w:r w:rsidRPr="006E595D">
              <w:rPr>
                <w:rFonts w:cs="B Nazanin" w:hint="cs"/>
                <w:b/>
                <w:bCs/>
                <w:sz w:val="26"/>
                <w:szCs w:val="26"/>
                <w:rtl/>
              </w:rPr>
              <w:t>ء</w:t>
            </w:r>
            <w:r w:rsidRPr="006E595D">
              <w:rPr>
                <w:rFonts w:cs="B Nazanin"/>
                <w:b/>
                <w:bCs/>
                <w:sz w:val="26"/>
                <w:szCs w:val="26"/>
                <w:rtl/>
              </w:rPr>
              <w:t xml:space="preserve"> امنیت زنان</w:t>
            </w:r>
            <w:r w:rsidRPr="006E595D">
              <w:rPr>
                <w:rFonts w:cs="B Nazanin" w:hint="cs"/>
                <w:b/>
                <w:bCs/>
                <w:sz w:val="26"/>
                <w:szCs w:val="26"/>
                <w:rtl/>
              </w:rPr>
              <w:t>:</w:t>
            </w:r>
            <w:r w:rsidRPr="006E595D">
              <w:rPr>
                <w:rFonts w:cs="B Nazanin"/>
                <w:b/>
                <w:bCs/>
                <w:sz w:val="26"/>
                <w:szCs w:val="26"/>
              </w:rPr>
              <w:t xml:space="preserve"> </w:t>
            </w:r>
          </w:p>
          <w:p w14:paraId="62C8B7A2" w14:textId="77777777" w:rsidR="00A80CB4" w:rsidRPr="006E595D" w:rsidRDefault="00A80CB4" w:rsidP="00A80CB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B Nazanin"/>
                <w:sz w:val="26"/>
                <w:szCs w:val="26"/>
              </w:rPr>
            </w:pPr>
            <w:r w:rsidRPr="006E595D">
              <w:rPr>
                <w:rFonts w:cs="B Nazanin"/>
                <w:b/>
                <w:bCs/>
                <w:sz w:val="26"/>
                <w:szCs w:val="26"/>
                <w:rtl/>
              </w:rPr>
              <w:t>ارتقا</w:t>
            </w:r>
            <w:r w:rsidRPr="006E595D">
              <w:rPr>
                <w:rFonts w:cs="B Nazanin" w:hint="cs"/>
                <w:b/>
                <w:bCs/>
                <w:sz w:val="26"/>
                <w:szCs w:val="26"/>
                <w:rtl/>
              </w:rPr>
              <w:t>ء</w:t>
            </w:r>
            <w:r w:rsidRPr="006E595D">
              <w:rPr>
                <w:rFonts w:cs="B Nazanin"/>
                <w:b/>
                <w:bCs/>
                <w:sz w:val="26"/>
                <w:szCs w:val="26"/>
                <w:rtl/>
              </w:rPr>
              <w:t xml:space="preserve"> جایگاه اجتماعی زنان</w:t>
            </w:r>
            <w:r w:rsidRPr="006E595D">
              <w:rPr>
                <w:rFonts w:cs="B Nazanin" w:hint="cs"/>
                <w:b/>
                <w:bCs/>
                <w:sz w:val="26"/>
                <w:szCs w:val="26"/>
                <w:rtl/>
              </w:rPr>
              <w:t>:</w:t>
            </w:r>
          </w:p>
          <w:p w14:paraId="43EE11C3" w14:textId="77777777" w:rsidR="00A80CB4" w:rsidRPr="006E595D" w:rsidRDefault="00A80CB4" w:rsidP="00A80CB4">
            <w:pPr>
              <w:pStyle w:val="NormalWeb"/>
              <w:bidi/>
              <w:spacing w:before="0" w:beforeAutospacing="0" w:after="0" w:afterAutospacing="0"/>
              <w:ind w:firstLine="288"/>
              <w:jc w:val="both"/>
              <w:rPr>
                <w:rFonts w:cs="B Nazanin"/>
                <w:sz w:val="26"/>
                <w:szCs w:val="26"/>
                <w:rtl/>
              </w:rPr>
            </w:pPr>
            <w:r w:rsidRPr="006E595D">
              <w:rPr>
                <w:rFonts w:cs="B Nazanin"/>
                <w:sz w:val="26"/>
                <w:szCs w:val="26"/>
                <w:rtl/>
              </w:rPr>
              <w:t>استان همدان با برخورداری از پتانسیل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های فرهنگی، اجتماعی و اقتصادی، نیازمند بازنگری در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طرح جامع ارتقا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ء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زنان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است تا بتواند از ظرفیت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های این قشر در مسیر توسعه پایدار بهره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برداری کند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. این </w:t>
            </w:r>
            <w:r w:rsidRPr="006E595D">
              <w:rPr>
                <w:rFonts w:cs="B Nazanin"/>
                <w:sz w:val="26"/>
                <w:szCs w:val="26"/>
                <w:rtl/>
              </w:rPr>
              <w:t>استان با وجود ظرفیت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های بالای انسانی و فرهنگی، همچنان با چالش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هایی در زمینه برابری جنسیتی، مشارکت اقتصادی زنان، دسترسی به آموزش عالی، سلامت و فرصت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های سیاسی-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6E595D">
              <w:rPr>
                <w:rFonts w:cs="B Nazanin"/>
                <w:sz w:val="26"/>
                <w:szCs w:val="26"/>
                <w:rtl/>
              </w:rPr>
              <w:t>اجتماعی مواجه است. طرح جامع ارتقا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ء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زنان استان همدان که در سال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های گذشته تدوین شده، با گذشت زمان و تحولات جدید، نیاز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مند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به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روزرسانی و هماهنگی با سیاست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های ملی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 می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باشد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. </w:t>
            </w:r>
            <w:r w:rsidRPr="006E595D">
              <w:rPr>
                <w:rFonts w:cs="B Nazanin"/>
                <w:sz w:val="26"/>
                <w:szCs w:val="26"/>
                <w:rtl/>
              </w:rPr>
              <w:t>با وجود اجرای طرح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های قبلی در حوزه زنان، شواهد نشان می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ده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ن</w:t>
            </w:r>
            <w:r w:rsidRPr="006E595D">
              <w:rPr>
                <w:rFonts w:cs="B Nazanin"/>
                <w:sz w:val="26"/>
                <w:szCs w:val="26"/>
                <w:rtl/>
              </w:rPr>
              <w:t>د برخی اهداف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،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محقق نشده یا نیاز به اصلاح دارند. تغییرات جمعیتی، رشد شهرنشینی، تحولات بازار کار و افزایش تحصیلات زنان، لزوم بازنگری در راهبردهای فعلی را ب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ی</w:t>
            </w:r>
            <w:r w:rsidRPr="006E595D">
              <w:rPr>
                <w:rFonts w:cs="B Nazanin" w:hint="eastAsia"/>
                <w:sz w:val="26"/>
                <w:szCs w:val="26"/>
                <w:rtl/>
              </w:rPr>
              <w:t>ش‌ازپ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ی</w:t>
            </w:r>
            <w:r w:rsidRPr="006E595D">
              <w:rPr>
                <w:rFonts w:cs="B Nazanin" w:hint="eastAsia"/>
                <w:sz w:val="26"/>
                <w:szCs w:val="26"/>
                <w:rtl/>
              </w:rPr>
              <w:t>ش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6E595D">
              <w:rPr>
                <w:rFonts w:cs="B Nazanin"/>
                <w:sz w:val="26"/>
                <w:szCs w:val="26"/>
                <w:rtl/>
              </w:rPr>
              <w:t>ایجاب می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کند. همچنین، ناهماهنگی بین بخش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های اجرایی، کمبود منابع مالی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6E595D">
              <w:rPr>
                <w:rFonts w:cs="B Nazanin"/>
                <w:sz w:val="26"/>
                <w:szCs w:val="26"/>
                <w:rtl/>
              </w:rPr>
              <w:t>و عدم توجه کافی به نیازهای خاص زنان در مناطق روستایی و حاشیه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نشین، از جمله موانع پیش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روی این طرح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 ا</w:t>
            </w:r>
            <w:r w:rsidRPr="006E595D">
              <w:rPr>
                <w:rFonts w:cs="B Nazanin"/>
                <w:sz w:val="26"/>
                <w:szCs w:val="26"/>
                <w:rtl/>
              </w:rPr>
              <w:t>ست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.</w:t>
            </w:r>
          </w:p>
          <w:p w14:paraId="1F2C4DEB" w14:textId="77777777" w:rsidR="00A80CB4" w:rsidRPr="006E595D" w:rsidRDefault="00A80CB4" w:rsidP="00A80CB4">
            <w:pPr>
              <w:ind w:firstLine="288"/>
              <w:jc w:val="both"/>
              <w:rPr>
                <w:rFonts w:cs="B Nazanin"/>
                <w:sz w:val="26"/>
                <w:szCs w:val="26"/>
                <w:rtl/>
              </w:rPr>
            </w:pPr>
            <w:r w:rsidRPr="006E595D">
              <w:rPr>
                <w:rFonts w:cs="B Nazanin"/>
                <w:sz w:val="26"/>
                <w:szCs w:val="26"/>
                <w:rtl/>
              </w:rPr>
              <w:t>بنابراین، مسئله اصلی این پژوهش،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بازنگری کلی و تهیه سند طرح جامع برای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ارتقا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ء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زنان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 و خانواده در راستای نهادینه سازی توسعه پایدار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در استان همدان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است که با در نظر گرفتن تحولات اجتماعی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، سیاسی، فرهنگی و اقتصادی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(مانند تغییرات جمعیتی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و تحرکات اجتماعی)، راهکارهای عملیاتی و متناسب با نیازهای زنان این 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استان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ارائه 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می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ده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د. 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این 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lastRenderedPageBreak/>
              <w:t>پژوهش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ب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ا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تأکید بر افزایش مشارکت زنان در عرصه‌های عمومی، ارتقا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ء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تحصیلات و مهارت‌های حرفه‌ای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و حمایت از حقوق قانونی 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و همچنین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با شناسایی موانع ساختاری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، اقتصادی، اجتماعی،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فرهنگی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 و سیاسی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که زنان 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استان </w:t>
            </w:r>
            <w:r w:rsidRPr="006E595D">
              <w:rPr>
                <w:rFonts w:cs="B Nazanin"/>
                <w:sz w:val="26"/>
                <w:szCs w:val="26"/>
                <w:rtl/>
              </w:rPr>
              <w:t>با آن‌ها روبه‌رو هستند، تلاش می‌کند تا راهکارهای عملی برای رفع این چالش‌ها ارائه دهد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. </w:t>
            </w:r>
            <w:r w:rsidRPr="006E595D">
              <w:rPr>
                <w:rFonts w:cs="B Nazanin"/>
                <w:sz w:val="26"/>
                <w:szCs w:val="26"/>
                <w:rtl/>
              </w:rPr>
              <w:t>با این حال، موفقیت طرح به عواملی مانند تخصیص منابع کافی، همکاری بین نهادهای دولتی و غیردولتی، نظارت مستمر و انعطاف‌پذیری در برابر تغییرات اجتماعی بستگی دارد. در صورت بازنگری دوره‌ای و اصلاح نقاط ضعف، این طرح می‌تواند به ابزاری پویا و تأثیرگذار برای پیش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 xml:space="preserve">برد 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این حوزه و در نتیجه ارتقاء زنان استان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تبدیل شود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.</w:t>
            </w:r>
          </w:p>
          <w:p w14:paraId="01B5EF51" w14:textId="77777777" w:rsidR="00A80CB4" w:rsidRPr="006E595D" w:rsidRDefault="00A80CB4" w:rsidP="00A80CB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B Nazanin"/>
                <w:b/>
                <w:bCs/>
                <w:sz w:val="26"/>
                <w:szCs w:val="26"/>
              </w:rPr>
            </w:pPr>
            <w:r w:rsidRPr="006E595D">
              <w:rPr>
                <w:rFonts w:cs="B Nazanin" w:hint="cs"/>
                <w:b/>
                <w:bCs/>
                <w:sz w:val="26"/>
                <w:szCs w:val="26"/>
                <w:rtl/>
              </w:rPr>
              <w:t>تقویت عدالت و ایجاد فرصت های برابر برای همه اقشار زنان در حوزه های مختلف سیاسی اجتماعی فرهنگی اقتصادی (زنان شهری، روستایی و عشایر)</w:t>
            </w:r>
          </w:p>
          <w:p w14:paraId="3BAA99B8" w14:textId="77777777" w:rsidR="00A80CB4" w:rsidRPr="006E595D" w:rsidRDefault="00A80CB4" w:rsidP="00A80CB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B Nazanin"/>
                <w:b/>
                <w:bCs/>
                <w:sz w:val="26"/>
                <w:szCs w:val="26"/>
              </w:rPr>
            </w:pPr>
            <w:r w:rsidRPr="006E595D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تقویت و توسعه مشارکت های مردمی در حوزه زنان و خانواده </w:t>
            </w:r>
          </w:p>
          <w:p w14:paraId="1AD7F087" w14:textId="77777777" w:rsidR="00A80CB4" w:rsidRPr="006E595D" w:rsidRDefault="00A80CB4" w:rsidP="00A80CB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B Nazanin"/>
                <w:b/>
                <w:bCs/>
                <w:sz w:val="26"/>
                <w:szCs w:val="26"/>
              </w:rPr>
            </w:pPr>
            <w:r w:rsidRPr="006E595D">
              <w:rPr>
                <w:rFonts w:cs="B Nazanin" w:hint="cs"/>
                <w:b/>
                <w:bCs/>
                <w:sz w:val="26"/>
                <w:szCs w:val="26"/>
                <w:rtl/>
              </w:rPr>
              <w:t>تقویت تحول جمعیتی</w:t>
            </w:r>
          </w:p>
          <w:p w14:paraId="69333CDD" w14:textId="77777777" w:rsidR="00A80CB4" w:rsidRPr="006E595D" w:rsidRDefault="00A80CB4" w:rsidP="00A80CB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B Nazanin"/>
                <w:b/>
                <w:bCs/>
                <w:sz w:val="26"/>
                <w:szCs w:val="26"/>
              </w:rPr>
            </w:pPr>
            <w:r w:rsidRPr="006E595D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افزایش امید آفرینی زنان و دختران </w:t>
            </w:r>
          </w:p>
          <w:p w14:paraId="6DB2D19C" w14:textId="77777777" w:rsidR="00A80CB4" w:rsidRPr="006E595D" w:rsidRDefault="00A80CB4" w:rsidP="00A80CB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B Nazanin"/>
                <w:sz w:val="26"/>
                <w:szCs w:val="26"/>
              </w:rPr>
            </w:pPr>
            <w:r w:rsidRPr="006E595D">
              <w:rPr>
                <w:rFonts w:cs="B Nazanin" w:hint="cs"/>
                <w:b/>
                <w:bCs/>
                <w:sz w:val="26"/>
                <w:szCs w:val="26"/>
                <w:rtl/>
              </w:rPr>
              <w:t>تقویت نشاط اجتماعی زنان و دختران</w:t>
            </w:r>
          </w:p>
          <w:p w14:paraId="00203A06" w14:textId="77777777" w:rsidR="00A80CB4" w:rsidRPr="00C133ED" w:rsidRDefault="00A80CB4" w:rsidP="00A80CB4">
            <w:pPr>
              <w:jc w:val="both"/>
              <w:rPr>
                <w:rFonts w:ascii="IranNastaliq" w:hAnsi="IranNastaliq" w:cs="B Nazanin"/>
                <w:b/>
                <w:bCs/>
                <w:sz w:val="28"/>
                <w:szCs w:val="28"/>
                <w:rtl/>
              </w:rPr>
            </w:pPr>
            <w:r w:rsidRPr="00C133ED">
              <w:rPr>
                <w:rFonts w:ascii="IranNastaliq" w:hAnsi="IranNastaliq" w:cs="B Nazanin" w:hint="cs"/>
                <w:b/>
                <w:bCs/>
                <w:sz w:val="28"/>
                <w:szCs w:val="28"/>
                <w:rtl/>
              </w:rPr>
              <w:t>ضرورت انجام پژوهش</w:t>
            </w:r>
          </w:p>
          <w:p w14:paraId="6F5E9E77" w14:textId="77777777" w:rsidR="00A80CB4" w:rsidRPr="006E595D" w:rsidRDefault="00A80CB4" w:rsidP="00A80CB4">
            <w:pPr>
              <w:ind w:firstLine="288"/>
              <w:jc w:val="lowKashida"/>
              <w:rPr>
                <w:rFonts w:ascii="IranNastaliq" w:hAnsi="IranNastaliq" w:cs="B Nazanin"/>
                <w:b/>
                <w:bCs/>
                <w:sz w:val="26"/>
                <w:szCs w:val="26"/>
                <w:rtl/>
              </w:rPr>
            </w:pPr>
            <w:r w:rsidRPr="006E595D">
              <w:rPr>
                <w:rFonts w:cs="B Nazanin" w:hint="cs"/>
                <w:sz w:val="26"/>
                <w:szCs w:val="26"/>
                <w:rtl/>
              </w:rPr>
              <w:t>برای ارتقاء زنان در هر جامعه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</w:r>
            <w:r w:rsidRPr="006E595D">
              <w:rPr>
                <w:rFonts w:cs="B Nazanin" w:hint="cs"/>
                <w:sz w:val="26"/>
                <w:szCs w:val="26"/>
                <w:rtl/>
              </w:rPr>
              <w:t>ای باید تلاش شود توانمندی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softHyphen/>
              <w:t>های آنان با توجه به نیازهای جامعه افزایش یابد. از آن‌جایی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</w:r>
            <w:r w:rsidRPr="006E595D">
              <w:rPr>
                <w:rFonts w:cs="B Nazanin" w:hint="cs"/>
                <w:sz w:val="26"/>
                <w:szCs w:val="26"/>
                <w:rtl/>
              </w:rPr>
              <w:t>که زنان در سراسر جهان نقش تعیین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</w:r>
            <w:r w:rsidRPr="006E595D">
              <w:rPr>
                <w:rFonts w:cs="B Nazanin" w:hint="cs"/>
                <w:sz w:val="26"/>
                <w:szCs w:val="26"/>
                <w:rtl/>
              </w:rPr>
              <w:t>‌کننده‌ای در اداره امور خانواده و جامعه دارند، برای تسریع روند تغییر و تحقق هدف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</w:r>
            <w:r w:rsidRPr="006E595D">
              <w:rPr>
                <w:rFonts w:cs="B Nazanin" w:hint="cs"/>
                <w:sz w:val="26"/>
                <w:szCs w:val="26"/>
                <w:rtl/>
              </w:rPr>
              <w:t>های رشد و توسعه پایدار، می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</w:r>
            <w:r w:rsidRPr="006E595D">
              <w:rPr>
                <w:rFonts w:cs="B Nazanin" w:hint="cs"/>
                <w:sz w:val="26"/>
                <w:szCs w:val="26"/>
                <w:rtl/>
              </w:rPr>
              <w:t>توانند مسئولیت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</w:r>
            <w:r w:rsidRPr="006E595D">
              <w:rPr>
                <w:rFonts w:cs="B Nazanin" w:hint="cs"/>
                <w:sz w:val="26"/>
                <w:szCs w:val="26"/>
                <w:rtl/>
              </w:rPr>
              <w:t>های بسیار جدی و مهمی را بر عهده گیرند. در واقع، یکی از گروه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softHyphen/>
              <w:t>های اجتماعی که وظایف متعددی در جامعه دارند و توانمندی آن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</w:r>
            <w:r w:rsidRPr="006E595D">
              <w:rPr>
                <w:rFonts w:cs="B Nazanin" w:hint="cs"/>
                <w:sz w:val="26"/>
                <w:szCs w:val="26"/>
                <w:rtl/>
              </w:rPr>
              <w:t>ها موجب توانمندی سایر افراد و حتی اعضای خانواده می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</w:r>
            <w:r w:rsidRPr="006E595D">
              <w:rPr>
                <w:rFonts w:cs="B Nazanin" w:hint="cs"/>
                <w:sz w:val="26"/>
                <w:szCs w:val="26"/>
                <w:rtl/>
              </w:rPr>
              <w:t>شود، زنان هستند. آنان برای این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</w:r>
            <w:r w:rsidRPr="006E595D">
              <w:rPr>
                <w:rFonts w:cs="B Nazanin" w:hint="cs"/>
                <w:sz w:val="26"/>
                <w:szCs w:val="26"/>
                <w:rtl/>
              </w:rPr>
              <w:t>که بتوانند به وظایف خود عمل نمایند ناگزیر از توانمندی هستند، چراکه از طریق توانمندی است که یک زن می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</w:r>
            <w:r w:rsidRPr="006E595D">
              <w:rPr>
                <w:rFonts w:cs="B Nazanin" w:hint="cs"/>
                <w:sz w:val="26"/>
                <w:szCs w:val="26"/>
                <w:rtl/>
              </w:rPr>
              <w:t>تواند نقش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</w:r>
            <w:r w:rsidRPr="006E595D">
              <w:rPr>
                <w:rFonts w:cs="B Nazanin" w:hint="cs"/>
                <w:sz w:val="26"/>
                <w:szCs w:val="26"/>
                <w:rtl/>
              </w:rPr>
              <w:t>های، عاطفی، عقلانی، اجتماعی و اقتصادی خود را ایفا نماید.</w:t>
            </w:r>
          </w:p>
          <w:p w14:paraId="1BF23478" w14:textId="77777777" w:rsidR="00A80CB4" w:rsidRPr="006E595D" w:rsidRDefault="00A80CB4" w:rsidP="00A80CB4">
            <w:pPr>
              <w:ind w:firstLine="288"/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در این راستا، 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بازنگری 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کلی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 سند </w:t>
            </w:r>
            <w:r w:rsidRPr="006E595D">
              <w:rPr>
                <w:rFonts w:cs="B Nazanin"/>
                <w:sz w:val="26"/>
                <w:szCs w:val="26"/>
                <w:rtl/>
              </w:rPr>
              <w:t>طرح جامع ارتقا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ء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زنان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 و خانواده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در استان همدان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،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نیازمند یک رویکرد نظام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مند و مبتنی بر شواهد است تا بتواند به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طور مؤثر به چالش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 xml:space="preserve">های موجود در 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این 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حوزه پاسخ دهد. 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بنابراین</w:t>
            </w:r>
            <w:r w:rsidRPr="006E595D">
              <w:rPr>
                <w:rFonts w:cs="B Nazanin"/>
                <w:sz w:val="26"/>
                <w:szCs w:val="26"/>
                <w:rtl/>
              </w:rPr>
              <w:t>، انجام این پژوهش به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دلایل زیر دارای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اهمیت و ضرورت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است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:</w:t>
            </w:r>
          </w:p>
          <w:p w14:paraId="35D39D69" w14:textId="77777777" w:rsidR="00A80CB4" w:rsidRPr="006E595D" w:rsidRDefault="00A80CB4" w:rsidP="00A80CB4">
            <w:pPr>
              <w:ind w:left="458"/>
              <w:jc w:val="lowKashida"/>
              <w:rPr>
                <w:rFonts w:cs="B Nazanin"/>
                <w:b/>
                <w:bCs/>
                <w:sz w:val="26"/>
                <w:szCs w:val="26"/>
              </w:rPr>
            </w:pPr>
            <w:r w:rsidRPr="006E595D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1. </w:t>
            </w:r>
            <w:r w:rsidRPr="006E595D">
              <w:rPr>
                <w:rFonts w:cs="B Nazanin"/>
                <w:b/>
                <w:bCs/>
                <w:sz w:val="26"/>
                <w:szCs w:val="26"/>
                <w:rtl/>
              </w:rPr>
              <w:t>تغییرات اجتماعی، اقتصادی و فرهنگی اخیر</w:t>
            </w:r>
          </w:p>
          <w:p w14:paraId="124A995E" w14:textId="77777777" w:rsidR="00A80CB4" w:rsidRPr="006E595D" w:rsidRDefault="00A80CB4" w:rsidP="00A80CB4">
            <w:pPr>
              <w:ind w:left="360"/>
              <w:jc w:val="lowKashida"/>
              <w:rPr>
                <w:rFonts w:cs="B Nazanin"/>
                <w:sz w:val="26"/>
                <w:szCs w:val="26"/>
              </w:rPr>
            </w:pPr>
            <w:r w:rsidRPr="006E595D">
              <w:rPr>
                <w:rFonts w:cs="B Nazanin"/>
                <w:sz w:val="26"/>
                <w:szCs w:val="26"/>
                <w:rtl/>
              </w:rPr>
              <w:t>تحولات سریع در ساختارهای اجتماعی و اقتصادی استان همدان، نیازمند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به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روزرسانی برنامه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های حمایتی و توانمندسازی زنان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6E595D">
              <w:rPr>
                <w:rFonts w:cs="B Nazanin"/>
                <w:sz w:val="26"/>
                <w:szCs w:val="26"/>
                <w:rtl/>
              </w:rPr>
              <w:t>است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.</w:t>
            </w:r>
          </w:p>
          <w:p w14:paraId="52EA64EB" w14:textId="77777777" w:rsidR="00A80CB4" w:rsidRPr="006E595D" w:rsidRDefault="00A80CB4" w:rsidP="00A80CB4">
            <w:pPr>
              <w:ind w:left="360"/>
              <w:jc w:val="lowKashida"/>
              <w:rPr>
                <w:rFonts w:cs="B Nazanin"/>
                <w:sz w:val="26"/>
                <w:szCs w:val="26"/>
              </w:rPr>
            </w:pPr>
            <w:r w:rsidRPr="006E595D">
              <w:rPr>
                <w:rFonts w:cs="B Nazanin"/>
                <w:sz w:val="26"/>
                <w:szCs w:val="26"/>
                <w:rtl/>
              </w:rPr>
              <w:t>تغییر در نیازهای شغلی، آموزشی و بهداشتی زنان به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softHyphen/>
            </w:r>
            <w:r w:rsidRPr="006E595D">
              <w:rPr>
                <w:rFonts w:cs="B Nazanin"/>
                <w:sz w:val="26"/>
                <w:szCs w:val="26"/>
                <w:rtl/>
              </w:rPr>
              <w:t>دلیل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توسعه فناوری، مهاجرت و تحولات جمعیتی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.</w:t>
            </w:r>
          </w:p>
          <w:p w14:paraId="052E66F0" w14:textId="77777777" w:rsidR="00A80CB4" w:rsidRPr="006E595D" w:rsidRDefault="00A80CB4" w:rsidP="00A80CB4">
            <w:pPr>
              <w:ind w:left="360"/>
              <w:jc w:val="lowKashida"/>
              <w:outlineLvl w:val="3"/>
              <w:rPr>
                <w:rFonts w:cs="B Nazanin"/>
                <w:b/>
                <w:bCs/>
                <w:sz w:val="26"/>
                <w:szCs w:val="26"/>
              </w:rPr>
            </w:pPr>
            <w:r w:rsidRPr="006E595D">
              <w:rPr>
                <w:rFonts w:cs="B Nazanin"/>
                <w:b/>
                <w:bCs/>
                <w:sz w:val="26"/>
                <w:szCs w:val="26"/>
              </w:rPr>
              <w:t xml:space="preserve"> </w:t>
            </w:r>
            <w:r w:rsidRPr="006E595D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2. </w:t>
            </w:r>
            <w:r w:rsidRPr="006E595D">
              <w:rPr>
                <w:rFonts w:cs="B Nazanin"/>
                <w:b/>
                <w:bCs/>
                <w:sz w:val="26"/>
                <w:szCs w:val="26"/>
                <w:rtl/>
              </w:rPr>
              <w:t>عدم تناسب سند قبلی با شرایط کنونی</w:t>
            </w:r>
          </w:p>
          <w:p w14:paraId="602FB750" w14:textId="77777777" w:rsidR="00A80CB4" w:rsidRPr="006E595D" w:rsidRDefault="00A80CB4" w:rsidP="00A80CB4">
            <w:pPr>
              <w:ind w:left="360"/>
              <w:jc w:val="lowKashida"/>
              <w:rPr>
                <w:rFonts w:cs="B Nazanin"/>
                <w:sz w:val="26"/>
                <w:szCs w:val="26"/>
              </w:rPr>
            </w:pPr>
            <w:r w:rsidRPr="006E595D">
              <w:rPr>
                <w:rFonts w:cs="B Nazanin"/>
                <w:sz w:val="26"/>
                <w:szCs w:val="26"/>
                <w:rtl/>
              </w:rPr>
              <w:t>سند قبلی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بر اساس داده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های قدیمی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6E595D">
              <w:rPr>
                <w:rFonts w:cs="B Nazanin"/>
                <w:sz w:val="26"/>
                <w:szCs w:val="26"/>
                <w:rtl/>
              </w:rPr>
              <w:t>تنظیم شده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 است 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و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نمی تواند</w:t>
            </w:r>
            <w:r w:rsidRPr="006E595D">
              <w:rPr>
                <w:rFonts w:cs="B Nazanin"/>
                <w:sz w:val="26"/>
                <w:szCs w:val="26"/>
                <w:rtl/>
              </w:rPr>
              <w:t>پاسخ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گوی نیازهای امروز زنان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در استان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 باشد.</w:t>
            </w:r>
          </w:p>
          <w:p w14:paraId="219865C2" w14:textId="77777777" w:rsidR="00A80CB4" w:rsidRPr="006E595D" w:rsidRDefault="00A80CB4" w:rsidP="00A80CB4">
            <w:pPr>
              <w:ind w:left="360"/>
              <w:jc w:val="lowKashida"/>
              <w:rPr>
                <w:rFonts w:cs="B Nazanin"/>
                <w:sz w:val="26"/>
                <w:szCs w:val="26"/>
              </w:rPr>
            </w:pPr>
            <w:r w:rsidRPr="006E595D">
              <w:rPr>
                <w:rFonts w:cs="B Nazanin"/>
                <w:sz w:val="26"/>
                <w:szCs w:val="26"/>
                <w:rtl/>
              </w:rPr>
              <w:t>نیاز به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بازنگری در سیاست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 و راهبردها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با توجه به تجربیات اجرا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ی</w:t>
            </w:r>
            <w:r w:rsidRPr="006E595D">
              <w:rPr>
                <w:rFonts w:cs="B Nazanin"/>
                <w:sz w:val="26"/>
                <w:szCs w:val="26"/>
                <w:rtl/>
              </w:rPr>
              <w:t>ی گذشته و نقاط ضعف شناسایی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شده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.</w:t>
            </w:r>
          </w:p>
          <w:p w14:paraId="6E849A51" w14:textId="77777777" w:rsidR="00A80CB4" w:rsidRPr="006E595D" w:rsidRDefault="00A80CB4" w:rsidP="00A80CB4">
            <w:pPr>
              <w:ind w:left="360"/>
              <w:jc w:val="lowKashida"/>
              <w:outlineLvl w:val="3"/>
              <w:rPr>
                <w:rFonts w:cs="B Nazanin"/>
                <w:b/>
                <w:bCs/>
                <w:sz w:val="26"/>
                <w:szCs w:val="26"/>
              </w:rPr>
            </w:pPr>
            <w:r w:rsidRPr="006E595D">
              <w:rPr>
                <w:rFonts w:cs="B Nazanin"/>
                <w:b/>
                <w:bCs/>
                <w:sz w:val="26"/>
                <w:szCs w:val="26"/>
              </w:rPr>
              <w:t xml:space="preserve"> </w:t>
            </w:r>
            <w:r w:rsidRPr="006E595D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3. </w:t>
            </w:r>
            <w:r w:rsidRPr="006E595D">
              <w:rPr>
                <w:rFonts w:cs="B Nazanin"/>
                <w:b/>
                <w:bCs/>
                <w:sz w:val="26"/>
                <w:szCs w:val="26"/>
                <w:rtl/>
              </w:rPr>
              <w:t>لزوم توجه به عدالت جنسیتی در برنامه</w:t>
            </w:r>
            <w:r w:rsidRPr="006E595D">
              <w:rPr>
                <w:rFonts w:cs="B Nazanin"/>
                <w:b/>
                <w:bCs/>
                <w:sz w:val="26"/>
                <w:szCs w:val="26"/>
                <w:rtl/>
              </w:rPr>
              <w:softHyphen/>
              <w:t>های توسعه استانی</w:t>
            </w:r>
          </w:p>
          <w:p w14:paraId="70210345" w14:textId="77777777" w:rsidR="00A80CB4" w:rsidRPr="006E595D" w:rsidRDefault="00A80CB4" w:rsidP="00A80CB4">
            <w:pPr>
              <w:ind w:left="360"/>
              <w:jc w:val="lowKashida"/>
              <w:rPr>
                <w:rFonts w:cs="B Nazanin"/>
                <w:sz w:val="26"/>
                <w:szCs w:val="26"/>
              </w:rPr>
            </w:pPr>
            <w:r w:rsidRPr="006E595D">
              <w:rPr>
                <w:rFonts w:cs="B Nazanin"/>
                <w:sz w:val="26"/>
                <w:szCs w:val="26"/>
                <w:rtl/>
              </w:rPr>
              <w:t>برای دستیابی به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توسعه پایدار، باید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نقش زنان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در اقتصاد، سیاست و اجتماع استان پررنگ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تر شود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.</w:t>
            </w:r>
          </w:p>
          <w:p w14:paraId="3D8752FF" w14:textId="77777777" w:rsidR="00A80CB4" w:rsidRPr="006E595D" w:rsidRDefault="00A80CB4" w:rsidP="00A80CB4">
            <w:pPr>
              <w:ind w:left="360"/>
              <w:jc w:val="lowKashida"/>
              <w:rPr>
                <w:rFonts w:cs="B Nazanin"/>
                <w:sz w:val="26"/>
                <w:szCs w:val="26"/>
              </w:rPr>
            </w:pPr>
            <w:r w:rsidRPr="006E595D">
              <w:rPr>
                <w:rFonts w:cs="B Nazanin"/>
                <w:sz w:val="26"/>
                <w:szCs w:val="26"/>
                <w:rtl/>
              </w:rPr>
              <w:t>همدان با داشتن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پتانسیل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های فرهنگی و اقتصادی، می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تواند با توانمندسازی زنان، به رشد متوازن دست یابد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.</w:t>
            </w:r>
          </w:p>
          <w:p w14:paraId="0B87CDE4" w14:textId="77777777" w:rsidR="00A80CB4" w:rsidRPr="006E595D" w:rsidRDefault="00A80CB4" w:rsidP="00A80CB4">
            <w:pPr>
              <w:ind w:left="360"/>
              <w:jc w:val="lowKashida"/>
              <w:outlineLvl w:val="3"/>
              <w:rPr>
                <w:rFonts w:cs="B Nazanin"/>
                <w:b/>
                <w:bCs/>
                <w:sz w:val="26"/>
                <w:szCs w:val="26"/>
              </w:rPr>
            </w:pPr>
            <w:r w:rsidRPr="006E595D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4. </w:t>
            </w:r>
            <w:r w:rsidRPr="006E595D">
              <w:rPr>
                <w:rFonts w:cs="B Nazanin"/>
                <w:b/>
                <w:bCs/>
                <w:sz w:val="26"/>
                <w:szCs w:val="26"/>
                <w:rtl/>
              </w:rPr>
              <w:t>وجود چالش</w:t>
            </w:r>
            <w:r w:rsidRPr="006E595D">
              <w:rPr>
                <w:rFonts w:cs="B Nazanin"/>
                <w:b/>
                <w:bCs/>
                <w:sz w:val="26"/>
                <w:szCs w:val="26"/>
                <w:rtl/>
              </w:rPr>
              <w:softHyphen/>
              <w:t>های خاص زنان در استان همدان</w:t>
            </w:r>
          </w:p>
          <w:p w14:paraId="73F261B7" w14:textId="77777777" w:rsidR="00A80CB4" w:rsidRPr="006E595D" w:rsidRDefault="00A80CB4" w:rsidP="00A80CB4">
            <w:pPr>
              <w:ind w:left="360"/>
              <w:jc w:val="lowKashida"/>
              <w:rPr>
                <w:rFonts w:cs="B Nazanin"/>
                <w:sz w:val="26"/>
                <w:szCs w:val="26"/>
              </w:rPr>
            </w:pPr>
            <w:r w:rsidRPr="006E595D">
              <w:rPr>
                <w:rFonts w:cs="B Nazanin"/>
                <w:sz w:val="26"/>
                <w:szCs w:val="26"/>
                <w:rtl/>
              </w:rPr>
              <w:t>مسائلی مانند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نرخ پایین اشتغال زنان، محدودیت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های آموزشی در مناطق روستایی، کمبود فرصت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های کارآفرینی و نابرابری دسترسی به منابع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نیازمند بررسی دقیق است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.</w:t>
            </w:r>
          </w:p>
          <w:p w14:paraId="349BAB08" w14:textId="77777777" w:rsidR="00A80CB4" w:rsidRPr="006E595D" w:rsidRDefault="00A80CB4" w:rsidP="00A80CB4">
            <w:pPr>
              <w:ind w:left="360"/>
              <w:jc w:val="lowKashida"/>
              <w:rPr>
                <w:rFonts w:cs="B Nazanin"/>
                <w:sz w:val="26"/>
                <w:szCs w:val="26"/>
              </w:rPr>
            </w:pPr>
            <w:r w:rsidRPr="006E595D">
              <w:rPr>
                <w:rFonts w:cs="B Nazanin"/>
                <w:sz w:val="26"/>
                <w:szCs w:val="26"/>
                <w:rtl/>
              </w:rPr>
              <w:t>برخی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هنجارهای سنتی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ممکن است مانع پیشرفت زنان شود که باید با برنامه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ریزی هدفمند اصلاح شوند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.</w:t>
            </w:r>
          </w:p>
          <w:p w14:paraId="52FD2DFE" w14:textId="77777777" w:rsidR="00A80CB4" w:rsidRPr="006E595D" w:rsidRDefault="00A80CB4" w:rsidP="00A80CB4">
            <w:pPr>
              <w:ind w:left="360"/>
              <w:jc w:val="lowKashida"/>
              <w:outlineLvl w:val="3"/>
              <w:rPr>
                <w:rFonts w:cs="B Nazanin"/>
                <w:b/>
                <w:bCs/>
                <w:sz w:val="26"/>
                <w:szCs w:val="26"/>
              </w:rPr>
            </w:pPr>
            <w:r w:rsidRPr="006E595D">
              <w:rPr>
                <w:rFonts w:cs="B Nazanin"/>
                <w:b/>
                <w:bCs/>
                <w:sz w:val="26"/>
                <w:szCs w:val="26"/>
              </w:rPr>
              <w:lastRenderedPageBreak/>
              <w:t xml:space="preserve"> </w:t>
            </w:r>
            <w:r w:rsidRPr="006E595D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5. </w:t>
            </w:r>
            <w:r w:rsidRPr="006E595D">
              <w:rPr>
                <w:rFonts w:cs="B Nazanin"/>
                <w:b/>
                <w:bCs/>
                <w:sz w:val="26"/>
                <w:szCs w:val="26"/>
                <w:rtl/>
              </w:rPr>
              <w:t>نیاز به سیاست</w:t>
            </w:r>
            <w:r w:rsidRPr="006E595D">
              <w:rPr>
                <w:rFonts w:cs="B Nazanin"/>
                <w:b/>
                <w:bCs/>
                <w:sz w:val="26"/>
                <w:szCs w:val="26"/>
                <w:rtl/>
              </w:rPr>
              <w:softHyphen/>
              <w:t>گذاری مبتنی بر داده</w:t>
            </w:r>
            <w:r w:rsidRPr="006E595D">
              <w:rPr>
                <w:rFonts w:cs="B Nazanin"/>
                <w:b/>
                <w:bCs/>
                <w:sz w:val="26"/>
                <w:szCs w:val="26"/>
                <w:rtl/>
              </w:rPr>
              <w:softHyphen/>
              <w:t>های دقیق</w:t>
            </w:r>
          </w:p>
          <w:p w14:paraId="55DA4C2E" w14:textId="77777777" w:rsidR="00A80CB4" w:rsidRPr="006E595D" w:rsidRDefault="00A80CB4" w:rsidP="00A80CB4">
            <w:pPr>
              <w:ind w:left="360"/>
              <w:jc w:val="lowKashida"/>
              <w:rPr>
                <w:rFonts w:cs="B Nazanin"/>
                <w:sz w:val="26"/>
                <w:szCs w:val="26"/>
              </w:rPr>
            </w:pPr>
            <w:r w:rsidRPr="006E595D">
              <w:rPr>
                <w:rFonts w:cs="B Nazanin"/>
                <w:sz w:val="26"/>
                <w:szCs w:val="26"/>
                <w:rtl/>
              </w:rPr>
              <w:t>بسیاری از تصمیمات فعلی ممکن است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فاقد پشتوانه پژوهشی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باشد؛ این طرح با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گردآوری داده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های میدانی، به تصمیم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 xml:space="preserve">گیری علمی کمک 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می‌کند.</w:t>
            </w:r>
          </w:p>
          <w:p w14:paraId="32A9518F" w14:textId="77777777" w:rsidR="00A80CB4" w:rsidRPr="006E595D" w:rsidRDefault="00A80CB4" w:rsidP="00A80CB4">
            <w:pPr>
              <w:ind w:left="360"/>
              <w:jc w:val="lowKashida"/>
              <w:rPr>
                <w:rFonts w:cs="B Nazanin"/>
                <w:sz w:val="26"/>
                <w:szCs w:val="26"/>
              </w:rPr>
            </w:pPr>
            <w:r w:rsidRPr="006E595D">
              <w:rPr>
                <w:rFonts w:cs="B Nazanin"/>
                <w:sz w:val="26"/>
                <w:szCs w:val="26"/>
                <w:rtl/>
              </w:rPr>
              <w:t>تعیین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شاخص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های اندازه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گیری پیشرفت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6E595D">
              <w:rPr>
                <w:rFonts w:cs="B Nazanin"/>
                <w:sz w:val="26"/>
                <w:szCs w:val="26"/>
                <w:rtl/>
              </w:rPr>
              <w:t>زنان در حوزه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های مختلف برای پایش مستمر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،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ضروری است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.</w:t>
            </w:r>
          </w:p>
          <w:p w14:paraId="24AAB46A" w14:textId="77777777" w:rsidR="00A80CB4" w:rsidRPr="006E595D" w:rsidRDefault="00A80CB4" w:rsidP="00A80CB4">
            <w:pPr>
              <w:ind w:left="360"/>
              <w:jc w:val="lowKashida"/>
              <w:outlineLvl w:val="3"/>
              <w:rPr>
                <w:rFonts w:cs="B Nazanin"/>
                <w:b/>
                <w:bCs/>
                <w:sz w:val="26"/>
                <w:szCs w:val="26"/>
              </w:rPr>
            </w:pPr>
            <w:r w:rsidRPr="006E595D">
              <w:rPr>
                <w:rFonts w:cs="B Nazanin"/>
                <w:b/>
                <w:bCs/>
                <w:sz w:val="26"/>
                <w:szCs w:val="26"/>
              </w:rPr>
              <w:t xml:space="preserve"> </w:t>
            </w:r>
            <w:r w:rsidRPr="006E595D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6. </w:t>
            </w:r>
            <w:r w:rsidRPr="006E595D">
              <w:rPr>
                <w:rFonts w:cs="B Nazanin"/>
                <w:b/>
                <w:bCs/>
                <w:sz w:val="26"/>
                <w:szCs w:val="26"/>
                <w:rtl/>
              </w:rPr>
              <w:t>هم</w:t>
            </w:r>
            <w:r w:rsidRPr="006E595D">
              <w:rPr>
                <w:rFonts w:cs="B Nazanin"/>
                <w:b/>
                <w:bCs/>
                <w:sz w:val="26"/>
                <w:szCs w:val="26"/>
                <w:rtl/>
              </w:rPr>
              <w:softHyphen/>
              <w:t>سویی با اسناد بالادستی ملی و بین</w:t>
            </w:r>
            <w:r w:rsidRPr="006E595D">
              <w:rPr>
                <w:rFonts w:cs="B Nazanin"/>
                <w:b/>
                <w:bCs/>
                <w:sz w:val="26"/>
                <w:szCs w:val="26"/>
                <w:rtl/>
              </w:rPr>
              <w:softHyphen/>
              <w:t>المللی</w:t>
            </w:r>
          </w:p>
          <w:p w14:paraId="43D81BB4" w14:textId="77777777" w:rsidR="00A80CB4" w:rsidRPr="006E595D" w:rsidRDefault="00A80CB4" w:rsidP="00A80CB4">
            <w:pPr>
              <w:ind w:left="360"/>
              <w:jc w:val="lowKashida"/>
              <w:rPr>
                <w:rFonts w:cs="B Nazanin"/>
                <w:sz w:val="26"/>
                <w:szCs w:val="26"/>
              </w:rPr>
            </w:pPr>
            <w:r w:rsidRPr="006E595D">
              <w:rPr>
                <w:rFonts w:cs="B Nazanin"/>
                <w:sz w:val="26"/>
                <w:szCs w:val="26"/>
                <w:rtl/>
              </w:rPr>
              <w:t>برنامه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های ارتقا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ء</w:t>
            </w:r>
            <w:r w:rsidRPr="006E595D">
              <w:rPr>
                <w:rFonts w:cs="B Nazanin"/>
                <w:sz w:val="26"/>
                <w:szCs w:val="26"/>
                <w:rtl/>
              </w:rPr>
              <w:t xml:space="preserve"> زنان باید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هماهنگ با سند چشم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انداز ۱۴۰۴، سیاست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های کلی خانواده و اهداف توسعه پایدار</w:t>
            </w:r>
            <w:r w:rsidRPr="006E595D">
              <w:rPr>
                <w:rFonts w:cs="B Nazanin"/>
                <w:sz w:val="26"/>
                <w:szCs w:val="26"/>
              </w:rPr>
              <w:t xml:space="preserve"> </w:t>
            </w:r>
            <w:r w:rsidRPr="006E595D">
              <w:rPr>
                <w:rFonts w:cs="B Nazanin"/>
                <w:sz w:val="26"/>
                <w:szCs w:val="26"/>
                <w:rtl/>
              </w:rPr>
              <w:t>باشد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.</w:t>
            </w:r>
          </w:p>
          <w:p w14:paraId="54AB9005" w14:textId="77777777" w:rsidR="00A80CB4" w:rsidRPr="006E595D" w:rsidRDefault="00A80CB4" w:rsidP="00A80CB4">
            <w:pPr>
              <w:ind w:left="360"/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6E595D">
              <w:rPr>
                <w:rFonts w:cs="B Nazanin"/>
                <w:sz w:val="26"/>
                <w:szCs w:val="26"/>
                <w:rtl/>
              </w:rPr>
              <w:t>استان همدان به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عنوان یک منطقه</w:t>
            </w:r>
            <w:r w:rsidRPr="006E595D">
              <w:rPr>
                <w:rFonts w:cs="B Nazanin"/>
                <w:sz w:val="26"/>
                <w:szCs w:val="26"/>
              </w:rPr>
              <w:t> </w:t>
            </w:r>
            <w:r w:rsidRPr="006E595D">
              <w:rPr>
                <w:rFonts w:cs="B Nazanin"/>
                <w:sz w:val="26"/>
                <w:szCs w:val="26"/>
                <w:rtl/>
              </w:rPr>
              <w:t>تاریخی و فرهنگی، می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تواند الگویی برای سایر استان</w:t>
            </w:r>
            <w:r w:rsidRPr="006E595D">
              <w:rPr>
                <w:rFonts w:cs="B Nazanin"/>
                <w:sz w:val="26"/>
                <w:szCs w:val="26"/>
                <w:rtl/>
              </w:rPr>
              <w:softHyphen/>
              <w:t>ها در حوزه توانمندسازی زنان باشد</w:t>
            </w:r>
            <w:r w:rsidRPr="006E595D">
              <w:rPr>
                <w:rFonts w:cs="B Nazanin" w:hint="cs"/>
                <w:sz w:val="26"/>
                <w:szCs w:val="26"/>
                <w:rtl/>
              </w:rPr>
              <w:t>.</w:t>
            </w:r>
          </w:p>
          <w:p w14:paraId="0C3B4C71" w14:textId="6B2161EE" w:rsidR="002B08A7" w:rsidRPr="00A80CB4" w:rsidRDefault="00A80CB4" w:rsidP="00A80CB4">
            <w:pPr>
              <w:spacing w:before="120"/>
              <w:rPr>
                <w:rFonts w:cs="B Nazanin"/>
                <w:sz w:val="28"/>
                <w:szCs w:val="28"/>
                <w:rtl/>
              </w:rPr>
            </w:pPr>
            <w:r w:rsidRPr="006E595D">
              <w:rPr>
                <w:rFonts w:cs="B Nazanin" w:hint="cs"/>
                <w:sz w:val="26"/>
                <w:szCs w:val="26"/>
                <w:rtl/>
              </w:rPr>
              <w:t>7. ضرورت توجه به مدیریت محلی در حوزه زنان به تفکیک شهرستان ه</w:t>
            </w:r>
            <w:r>
              <w:rPr>
                <w:rFonts w:cs="B Nazanin" w:hint="cs"/>
                <w:sz w:val="28"/>
                <w:szCs w:val="28"/>
                <w:rtl/>
              </w:rPr>
              <w:t>ا</w:t>
            </w:r>
          </w:p>
        </w:tc>
      </w:tr>
    </w:tbl>
    <w:p w14:paraId="7604EE43" w14:textId="78ECBCA0" w:rsidR="002B08A7" w:rsidRPr="000A0DBF" w:rsidRDefault="002B08A7" w:rsidP="00EB48E0">
      <w:pPr>
        <w:spacing w:after="0" w:line="24" w:lineRule="auto"/>
        <w:rPr>
          <w:rFonts w:ascii="BNazaninBold" w:cs="B Nazanin"/>
          <w:b/>
          <w:bCs/>
          <w:color w:val="000000"/>
          <w:sz w:val="28"/>
          <w:szCs w:val="28"/>
        </w:rPr>
      </w:pPr>
    </w:p>
    <w:sectPr w:rsidR="002B08A7" w:rsidRPr="000A0DBF" w:rsidSect="00EB48E0">
      <w:footerReference w:type="default" r:id="rId9"/>
      <w:pgSz w:w="11906" w:h="16838"/>
      <w:pgMar w:top="1134" w:right="1134" w:bottom="1134" w:left="1134" w:header="709" w:footer="709" w:gutter="0"/>
      <w:pgBorders w:display="not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1EB5D" w14:textId="77777777" w:rsidR="008D7C27" w:rsidRDefault="008D7C27" w:rsidP="000E7321">
      <w:pPr>
        <w:spacing w:after="0" w:line="240" w:lineRule="auto"/>
      </w:pPr>
      <w:r>
        <w:separator/>
      </w:r>
    </w:p>
  </w:endnote>
  <w:endnote w:type="continuationSeparator" w:id="0">
    <w:p w14:paraId="59C69E97" w14:textId="77777777" w:rsidR="008D7C27" w:rsidRDefault="008D7C27" w:rsidP="000E7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badr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Titr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ourosh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717A9" w14:textId="77777777" w:rsidR="004653A3" w:rsidRDefault="004653A3" w:rsidP="00282D2E">
    <w:pPr>
      <w:pStyle w:val="Footer"/>
    </w:pPr>
  </w:p>
  <w:p w14:paraId="061372F5" w14:textId="77777777" w:rsidR="004653A3" w:rsidRDefault="004653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924B6" w14:textId="77777777" w:rsidR="008D7C27" w:rsidRDefault="008D7C27" w:rsidP="000E7321">
      <w:pPr>
        <w:spacing w:after="0" w:line="240" w:lineRule="auto"/>
      </w:pPr>
      <w:r>
        <w:separator/>
      </w:r>
    </w:p>
  </w:footnote>
  <w:footnote w:type="continuationSeparator" w:id="0">
    <w:p w14:paraId="562D35F5" w14:textId="77777777" w:rsidR="008D7C27" w:rsidRDefault="008D7C27" w:rsidP="000E73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57D32"/>
    <w:multiLevelType w:val="multilevel"/>
    <w:tmpl w:val="7A34A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75036"/>
    <w:multiLevelType w:val="hybridMultilevel"/>
    <w:tmpl w:val="34364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96674"/>
    <w:multiLevelType w:val="hybridMultilevel"/>
    <w:tmpl w:val="A2DA1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D2177"/>
    <w:multiLevelType w:val="hybridMultilevel"/>
    <w:tmpl w:val="A6C44B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05A05"/>
    <w:multiLevelType w:val="hybridMultilevel"/>
    <w:tmpl w:val="2806C568"/>
    <w:lvl w:ilvl="0" w:tplc="24B467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820CA"/>
    <w:multiLevelType w:val="hybridMultilevel"/>
    <w:tmpl w:val="1AD47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968E4"/>
    <w:multiLevelType w:val="hybridMultilevel"/>
    <w:tmpl w:val="819A70EE"/>
    <w:lvl w:ilvl="0" w:tplc="B64E7982">
      <w:start w:val="1"/>
      <w:numFmt w:val="decimal"/>
      <w:lvlText w:val="%1."/>
      <w:lvlJc w:val="left"/>
      <w:pPr>
        <w:ind w:left="720" w:hanging="360"/>
      </w:pPr>
      <w:rPr>
        <w:rFonts w:ascii="Bbadr" w:hAnsi="Bbadr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D26F0"/>
    <w:multiLevelType w:val="hybridMultilevel"/>
    <w:tmpl w:val="34364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006EEC"/>
    <w:multiLevelType w:val="hybridMultilevel"/>
    <w:tmpl w:val="CBD43B90"/>
    <w:lvl w:ilvl="0" w:tplc="6616E32C">
      <w:start w:val="1"/>
      <w:numFmt w:val="decimal"/>
      <w:lvlText w:val="%1-"/>
      <w:lvlJc w:val="left"/>
      <w:pPr>
        <w:ind w:left="720" w:hanging="360"/>
      </w:pPr>
      <w:rPr>
        <w:rFonts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7F79DC"/>
    <w:multiLevelType w:val="multilevel"/>
    <w:tmpl w:val="67E06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DE7BCB"/>
    <w:multiLevelType w:val="hybridMultilevel"/>
    <w:tmpl w:val="8F542874"/>
    <w:lvl w:ilvl="0" w:tplc="5AAE54D8">
      <w:start w:val="1"/>
      <w:numFmt w:val="decimal"/>
      <w:lvlText w:val="%1."/>
      <w:lvlJc w:val="left"/>
      <w:pPr>
        <w:ind w:left="720" w:hanging="360"/>
      </w:pPr>
      <w:rPr>
        <w:rFonts w:ascii="Bbadr" w:hAnsi="Bbadr"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557D03"/>
    <w:multiLevelType w:val="hybridMultilevel"/>
    <w:tmpl w:val="2806C568"/>
    <w:lvl w:ilvl="0" w:tplc="24B467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DB7F50"/>
    <w:multiLevelType w:val="multilevel"/>
    <w:tmpl w:val="CE90D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0A188E"/>
    <w:multiLevelType w:val="multilevel"/>
    <w:tmpl w:val="47668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FC6903"/>
    <w:multiLevelType w:val="multilevel"/>
    <w:tmpl w:val="CF28D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4962F0"/>
    <w:multiLevelType w:val="hybridMultilevel"/>
    <w:tmpl w:val="CCEAA4DC"/>
    <w:lvl w:ilvl="0" w:tplc="28E09E5C">
      <w:start w:val="1"/>
      <w:numFmt w:val="decimal"/>
      <w:lvlText w:val="%1."/>
      <w:lvlJc w:val="left"/>
      <w:pPr>
        <w:ind w:left="720" w:hanging="360"/>
      </w:pPr>
      <w:rPr>
        <w:rFonts w:ascii="Bbadr" w:hAnsi="Bbadr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4D06A8"/>
    <w:multiLevelType w:val="hybridMultilevel"/>
    <w:tmpl w:val="E5601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0A9F"/>
    <w:multiLevelType w:val="hybridMultilevel"/>
    <w:tmpl w:val="95D0E87A"/>
    <w:lvl w:ilvl="0" w:tplc="65C6B3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3A3449A2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430FB6"/>
    <w:multiLevelType w:val="hybridMultilevel"/>
    <w:tmpl w:val="DE7E3308"/>
    <w:lvl w:ilvl="0" w:tplc="2E8C0726">
      <w:start w:val="26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812E24"/>
    <w:multiLevelType w:val="multilevel"/>
    <w:tmpl w:val="CD90C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7"/>
  </w:num>
  <w:num w:numId="3">
    <w:abstractNumId w:val="1"/>
  </w:num>
  <w:num w:numId="4">
    <w:abstractNumId w:val="3"/>
  </w:num>
  <w:num w:numId="5">
    <w:abstractNumId w:val="16"/>
  </w:num>
  <w:num w:numId="6">
    <w:abstractNumId w:val="13"/>
  </w:num>
  <w:num w:numId="7">
    <w:abstractNumId w:val="18"/>
  </w:num>
  <w:num w:numId="8">
    <w:abstractNumId w:val="6"/>
  </w:num>
  <w:num w:numId="9">
    <w:abstractNumId w:val="5"/>
  </w:num>
  <w:num w:numId="10">
    <w:abstractNumId w:val="10"/>
  </w:num>
  <w:num w:numId="11">
    <w:abstractNumId w:val="15"/>
  </w:num>
  <w:num w:numId="12">
    <w:abstractNumId w:val="8"/>
  </w:num>
  <w:num w:numId="13">
    <w:abstractNumId w:val="11"/>
  </w:num>
  <w:num w:numId="14">
    <w:abstractNumId w:val="4"/>
  </w:num>
  <w:num w:numId="15">
    <w:abstractNumId w:val="2"/>
  </w:num>
  <w:num w:numId="16">
    <w:abstractNumId w:val="19"/>
  </w:num>
  <w:num w:numId="17">
    <w:abstractNumId w:val="14"/>
  </w:num>
  <w:num w:numId="18">
    <w:abstractNumId w:val="0"/>
  </w:num>
  <w:num w:numId="19">
    <w:abstractNumId w:val="9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0DBF"/>
    <w:rsid w:val="00000256"/>
    <w:rsid w:val="000051CA"/>
    <w:rsid w:val="00006C08"/>
    <w:rsid w:val="00007B3C"/>
    <w:rsid w:val="00007F50"/>
    <w:rsid w:val="00011D2E"/>
    <w:rsid w:val="000121EB"/>
    <w:rsid w:val="00012812"/>
    <w:rsid w:val="00012EFF"/>
    <w:rsid w:val="00020035"/>
    <w:rsid w:val="000204C0"/>
    <w:rsid w:val="00021023"/>
    <w:rsid w:val="00021EAE"/>
    <w:rsid w:val="000256CE"/>
    <w:rsid w:val="000258DF"/>
    <w:rsid w:val="00027AFC"/>
    <w:rsid w:val="00027F85"/>
    <w:rsid w:val="00030E5C"/>
    <w:rsid w:val="00032EEC"/>
    <w:rsid w:val="00034CAE"/>
    <w:rsid w:val="00035219"/>
    <w:rsid w:val="0004010A"/>
    <w:rsid w:val="00040BC4"/>
    <w:rsid w:val="00041B30"/>
    <w:rsid w:val="000431FC"/>
    <w:rsid w:val="00043C61"/>
    <w:rsid w:val="00044B9D"/>
    <w:rsid w:val="00044E85"/>
    <w:rsid w:val="00045751"/>
    <w:rsid w:val="0004594A"/>
    <w:rsid w:val="00046B32"/>
    <w:rsid w:val="000512CF"/>
    <w:rsid w:val="00051465"/>
    <w:rsid w:val="00054F92"/>
    <w:rsid w:val="000559EE"/>
    <w:rsid w:val="00055A37"/>
    <w:rsid w:val="000561F7"/>
    <w:rsid w:val="00061B1D"/>
    <w:rsid w:val="00062815"/>
    <w:rsid w:val="0006335E"/>
    <w:rsid w:val="0006480A"/>
    <w:rsid w:val="000650B9"/>
    <w:rsid w:val="00065DF8"/>
    <w:rsid w:val="000673A9"/>
    <w:rsid w:val="00071356"/>
    <w:rsid w:val="0007333F"/>
    <w:rsid w:val="00074643"/>
    <w:rsid w:val="00075C42"/>
    <w:rsid w:val="00077FBC"/>
    <w:rsid w:val="000853EB"/>
    <w:rsid w:val="00085A53"/>
    <w:rsid w:val="00087DFE"/>
    <w:rsid w:val="00087E87"/>
    <w:rsid w:val="00090057"/>
    <w:rsid w:val="000910C1"/>
    <w:rsid w:val="00091146"/>
    <w:rsid w:val="000929E7"/>
    <w:rsid w:val="00097919"/>
    <w:rsid w:val="000A0B4E"/>
    <w:rsid w:val="000A0C87"/>
    <w:rsid w:val="000A0DBF"/>
    <w:rsid w:val="000A13EB"/>
    <w:rsid w:val="000A162A"/>
    <w:rsid w:val="000A1797"/>
    <w:rsid w:val="000A6945"/>
    <w:rsid w:val="000A6E89"/>
    <w:rsid w:val="000B092C"/>
    <w:rsid w:val="000B2A89"/>
    <w:rsid w:val="000B3BEA"/>
    <w:rsid w:val="000B534F"/>
    <w:rsid w:val="000B6201"/>
    <w:rsid w:val="000B690F"/>
    <w:rsid w:val="000B6B73"/>
    <w:rsid w:val="000B77C2"/>
    <w:rsid w:val="000B7C7D"/>
    <w:rsid w:val="000C0CE0"/>
    <w:rsid w:val="000C0DF3"/>
    <w:rsid w:val="000C0E79"/>
    <w:rsid w:val="000C2B8D"/>
    <w:rsid w:val="000C3A68"/>
    <w:rsid w:val="000C44EA"/>
    <w:rsid w:val="000C522F"/>
    <w:rsid w:val="000D2147"/>
    <w:rsid w:val="000D27BC"/>
    <w:rsid w:val="000D2985"/>
    <w:rsid w:val="000D2C50"/>
    <w:rsid w:val="000D2D05"/>
    <w:rsid w:val="000D3FB9"/>
    <w:rsid w:val="000D5DE7"/>
    <w:rsid w:val="000D7B63"/>
    <w:rsid w:val="000E0151"/>
    <w:rsid w:val="000E10C2"/>
    <w:rsid w:val="000E1FEA"/>
    <w:rsid w:val="000E365B"/>
    <w:rsid w:val="000E7321"/>
    <w:rsid w:val="000F0365"/>
    <w:rsid w:val="000F0FD2"/>
    <w:rsid w:val="000F1CD2"/>
    <w:rsid w:val="000F2AEC"/>
    <w:rsid w:val="000F3139"/>
    <w:rsid w:val="000F315D"/>
    <w:rsid w:val="000F4229"/>
    <w:rsid w:val="000F64A1"/>
    <w:rsid w:val="000F724A"/>
    <w:rsid w:val="000F72C5"/>
    <w:rsid w:val="00100178"/>
    <w:rsid w:val="0010021E"/>
    <w:rsid w:val="00100502"/>
    <w:rsid w:val="0010349A"/>
    <w:rsid w:val="0010584D"/>
    <w:rsid w:val="00105E83"/>
    <w:rsid w:val="00110348"/>
    <w:rsid w:val="001107FD"/>
    <w:rsid w:val="00110A6B"/>
    <w:rsid w:val="00116106"/>
    <w:rsid w:val="001168AE"/>
    <w:rsid w:val="00116A6C"/>
    <w:rsid w:val="00116FA5"/>
    <w:rsid w:val="001201E1"/>
    <w:rsid w:val="00121BCC"/>
    <w:rsid w:val="00122CF9"/>
    <w:rsid w:val="00124483"/>
    <w:rsid w:val="001250BE"/>
    <w:rsid w:val="00125876"/>
    <w:rsid w:val="00126BF5"/>
    <w:rsid w:val="00130BE2"/>
    <w:rsid w:val="00131E18"/>
    <w:rsid w:val="00133171"/>
    <w:rsid w:val="0013403F"/>
    <w:rsid w:val="001342DE"/>
    <w:rsid w:val="00134F2B"/>
    <w:rsid w:val="001353A1"/>
    <w:rsid w:val="00135936"/>
    <w:rsid w:val="001360CA"/>
    <w:rsid w:val="001376D6"/>
    <w:rsid w:val="001410E7"/>
    <w:rsid w:val="00143B38"/>
    <w:rsid w:val="00147056"/>
    <w:rsid w:val="00147A24"/>
    <w:rsid w:val="0015013F"/>
    <w:rsid w:val="00150E29"/>
    <w:rsid w:val="0015303D"/>
    <w:rsid w:val="00153046"/>
    <w:rsid w:val="00153CAB"/>
    <w:rsid w:val="00155D82"/>
    <w:rsid w:val="00157008"/>
    <w:rsid w:val="001577B7"/>
    <w:rsid w:val="00157D44"/>
    <w:rsid w:val="0016066F"/>
    <w:rsid w:val="00160905"/>
    <w:rsid w:val="001617DC"/>
    <w:rsid w:val="00162FEC"/>
    <w:rsid w:val="00165C5F"/>
    <w:rsid w:val="00170EAC"/>
    <w:rsid w:val="00171E5F"/>
    <w:rsid w:val="0017250E"/>
    <w:rsid w:val="001740A2"/>
    <w:rsid w:val="0018044E"/>
    <w:rsid w:val="00180596"/>
    <w:rsid w:val="0018372E"/>
    <w:rsid w:val="00184401"/>
    <w:rsid w:val="001852B2"/>
    <w:rsid w:val="001858C1"/>
    <w:rsid w:val="0018722F"/>
    <w:rsid w:val="001904C8"/>
    <w:rsid w:val="0019093F"/>
    <w:rsid w:val="00192681"/>
    <w:rsid w:val="001A0C5F"/>
    <w:rsid w:val="001A201E"/>
    <w:rsid w:val="001A27E4"/>
    <w:rsid w:val="001A2C85"/>
    <w:rsid w:val="001B128D"/>
    <w:rsid w:val="001B34BC"/>
    <w:rsid w:val="001B4820"/>
    <w:rsid w:val="001B507C"/>
    <w:rsid w:val="001B65CD"/>
    <w:rsid w:val="001B675E"/>
    <w:rsid w:val="001B6B47"/>
    <w:rsid w:val="001B7793"/>
    <w:rsid w:val="001C074B"/>
    <w:rsid w:val="001C0D7E"/>
    <w:rsid w:val="001C1656"/>
    <w:rsid w:val="001C16EE"/>
    <w:rsid w:val="001C1BAB"/>
    <w:rsid w:val="001C20CE"/>
    <w:rsid w:val="001C2139"/>
    <w:rsid w:val="001C2A9C"/>
    <w:rsid w:val="001C39ED"/>
    <w:rsid w:val="001C3A4C"/>
    <w:rsid w:val="001C3F62"/>
    <w:rsid w:val="001C470E"/>
    <w:rsid w:val="001C49C8"/>
    <w:rsid w:val="001C5041"/>
    <w:rsid w:val="001C574F"/>
    <w:rsid w:val="001C5806"/>
    <w:rsid w:val="001C7091"/>
    <w:rsid w:val="001D0A80"/>
    <w:rsid w:val="001D2F0E"/>
    <w:rsid w:val="001D3CC3"/>
    <w:rsid w:val="001D636B"/>
    <w:rsid w:val="001D6D6E"/>
    <w:rsid w:val="001D6F4B"/>
    <w:rsid w:val="001D77F9"/>
    <w:rsid w:val="001E2453"/>
    <w:rsid w:val="001E261C"/>
    <w:rsid w:val="001E48C6"/>
    <w:rsid w:val="001E609D"/>
    <w:rsid w:val="001F0725"/>
    <w:rsid w:val="001F322F"/>
    <w:rsid w:val="001F3721"/>
    <w:rsid w:val="001F75FF"/>
    <w:rsid w:val="001F7699"/>
    <w:rsid w:val="001F7DB9"/>
    <w:rsid w:val="00202B34"/>
    <w:rsid w:val="0020335B"/>
    <w:rsid w:val="00203BF0"/>
    <w:rsid w:val="00204A70"/>
    <w:rsid w:val="00205160"/>
    <w:rsid w:val="00205D7F"/>
    <w:rsid w:val="00210621"/>
    <w:rsid w:val="00211143"/>
    <w:rsid w:val="002124B3"/>
    <w:rsid w:val="002153F9"/>
    <w:rsid w:val="002163D2"/>
    <w:rsid w:val="00217238"/>
    <w:rsid w:val="00220EFA"/>
    <w:rsid w:val="002216FB"/>
    <w:rsid w:val="00221AD0"/>
    <w:rsid w:val="00222727"/>
    <w:rsid w:val="002227A2"/>
    <w:rsid w:val="00225CA7"/>
    <w:rsid w:val="002278B2"/>
    <w:rsid w:val="00233193"/>
    <w:rsid w:val="00233E67"/>
    <w:rsid w:val="0023481F"/>
    <w:rsid w:val="002349EB"/>
    <w:rsid w:val="00234B7B"/>
    <w:rsid w:val="002351FB"/>
    <w:rsid w:val="00236844"/>
    <w:rsid w:val="00240597"/>
    <w:rsid w:val="00242359"/>
    <w:rsid w:val="00243D00"/>
    <w:rsid w:val="00243DED"/>
    <w:rsid w:val="00244D29"/>
    <w:rsid w:val="002527DF"/>
    <w:rsid w:val="00254603"/>
    <w:rsid w:val="00254CA4"/>
    <w:rsid w:val="00256889"/>
    <w:rsid w:val="00256B12"/>
    <w:rsid w:val="00256B40"/>
    <w:rsid w:val="00263B82"/>
    <w:rsid w:val="00264694"/>
    <w:rsid w:val="00271DC6"/>
    <w:rsid w:val="00272F00"/>
    <w:rsid w:val="002753DC"/>
    <w:rsid w:val="002772AE"/>
    <w:rsid w:val="0028154A"/>
    <w:rsid w:val="002816B5"/>
    <w:rsid w:val="00282D2E"/>
    <w:rsid w:val="00284BEE"/>
    <w:rsid w:val="00291C60"/>
    <w:rsid w:val="00296470"/>
    <w:rsid w:val="00297C01"/>
    <w:rsid w:val="002A0BC4"/>
    <w:rsid w:val="002A4991"/>
    <w:rsid w:val="002A5724"/>
    <w:rsid w:val="002B08A7"/>
    <w:rsid w:val="002B0FC4"/>
    <w:rsid w:val="002B1CAF"/>
    <w:rsid w:val="002B4005"/>
    <w:rsid w:val="002B6D3D"/>
    <w:rsid w:val="002B75A1"/>
    <w:rsid w:val="002C0C4E"/>
    <w:rsid w:val="002C1671"/>
    <w:rsid w:val="002C1B2A"/>
    <w:rsid w:val="002C3BD8"/>
    <w:rsid w:val="002C41A9"/>
    <w:rsid w:val="002C5AF5"/>
    <w:rsid w:val="002C6E25"/>
    <w:rsid w:val="002D05D3"/>
    <w:rsid w:val="002D3F0E"/>
    <w:rsid w:val="002D7288"/>
    <w:rsid w:val="002E247F"/>
    <w:rsid w:val="002E380B"/>
    <w:rsid w:val="002E395B"/>
    <w:rsid w:val="002E4511"/>
    <w:rsid w:val="002F105F"/>
    <w:rsid w:val="002F36F6"/>
    <w:rsid w:val="002F45F3"/>
    <w:rsid w:val="002F5B15"/>
    <w:rsid w:val="002F6427"/>
    <w:rsid w:val="002F6890"/>
    <w:rsid w:val="002F6D10"/>
    <w:rsid w:val="002F7369"/>
    <w:rsid w:val="00302858"/>
    <w:rsid w:val="00303111"/>
    <w:rsid w:val="00304433"/>
    <w:rsid w:val="00305263"/>
    <w:rsid w:val="0030548B"/>
    <w:rsid w:val="0030676A"/>
    <w:rsid w:val="003106BB"/>
    <w:rsid w:val="00310C4F"/>
    <w:rsid w:val="003119A8"/>
    <w:rsid w:val="00313732"/>
    <w:rsid w:val="00313F65"/>
    <w:rsid w:val="00315326"/>
    <w:rsid w:val="003218B7"/>
    <w:rsid w:val="003244B2"/>
    <w:rsid w:val="00324A6A"/>
    <w:rsid w:val="0032707B"/>
    <w:rsid w:val="003308D7"/>
    <w:rsid w:val="00332D42"/>
    <w:rsid w:val="00334ECF"/>
    <w:rsid w:val="003351B8"/>
    <w:rsid w:val="00335BD7"/>
    <w:rsid w:val="00336E2A"/>
    <w:rsid w:val="00337533"/>
    <w:rsid w:val="00337888"/>
    <w:rsid w:val="00343ADD"/>
    <w:rsid w:val="00344411"/>
    <w:rsid w:val="00344C9A"/>
    <w:rsid w:val="003459E2"/>
    <w:rsid w:val="00345C65"/>
    <w:rsid w:val="00346477"/>
    <w:rsid w:val="003473BC"/>
    <w:rsid w:val="00347742"/>
    <w:rsid w:val="00347FA9"/>
    <w:rsid w:val="003500CA"/>
    <w:rsid w:val="00350608"/>
    <w:rsid w:val="003515F5"/>
    <w:rsid w:val="00351666"/>
    <w:rsid w:val="0035267A"/>
    <w:rsid w:val="00354485"/>
    <w:rsid w:val="00354959"/>
    <w:rsid w:val="00355147"/>
    <w:rsid w:val="003612F8"/>
    <w:rsid w:val="00365FEA"/>
    <w:rsid w:val="00367B49"/>
    <w:rsid w:val="003735E1"/>
    <w:rsid w:val="00375420"/>
    <w:rsid w:val="00375589"/>
    <w:rsid w:val="00376A0C"/>
    <w:rsid w:val="003773B1"/>
    <w:rsid w:val="003774F2"/>
    <w:rsid w:val="00377516"/>
    <w:rsid w:val="00377C2E"/>
    <w:rsid w:val="00377E20"/>
    <w:rsid w:val="003806FC"/>
    <w:rsid w:val="00382328"/>
    <w:rsid w:val="00383712"/>
    <w:rsid w:val="00383C4E"/>
    <w:rsid w:val="0038511A"/>
    <w:rsid w:val="003855B6"/>
    <w:rsid w:val="00385848"/>
    <w:rsid w:val="00385A8C"/>
    <w:rsid w:val="00387C1D"/>
    <w:rsid w:val="00391EFB"/>
    <w:rsid w:val="003925D7"/>
    <w:rsid w:val="00392987"/>
    <w:rsid w:val="00392CAD"/>
    <w:rsid w:val="00393BBC"/>
    <w:rsid w:val="00395FF1"/>
    <w:rsid w:val="00397F49"/>
    <w:rsid w:val="003A094E"/>
    <w:rsid w:val="003A1751"/>
    <w:rsid w:val="003A31BA"/>
    <w:rsid w:val="003A51CB"/>
    <w:rsid w:val="003A6AB8"/>
    <w:rsid w:val="003B1C70"/>
    <w:rsid w:val="003B2631"/>
    <w:rsid w:val="003B27E2"/>
    <w:rsid w:val="003B4487"/>
    <w:rsid w:val="003B5F32"/>
    <w:rsid w:val="003B6A35"/>
    <w:rsid w:val="003B6C16"/>
    <w:rsid w:val="003B72D2"/>
    <w:rsid w:val="003B73E3"/>
    <w:rsid w:val="003B7F95"/>
    <w:rsid w:val="003C0D20"/>
    <w:rsid w:val="003C220C"/>
    <w:rsid w:val="003D0A05"/>
    <w:rsid w:val="003D511E"/>
    <w:rsid w:val="003D5EFD"/>
    <w:rsid w:val="003E0412"/>
    <w:rsid w:val="003E1773"/>
    <w:rsid w:val="003E376A"/>
    <w:rsid w:val="003E45E1"/>
    <w:rsid w:val="003E5F35"/>
    <w:rsid w:val="003F4265"/>
    <w:rsid w:val="003F64AD"/>
    <w:rsid w:val="003F6875"/>
    <w:rsid w:val="003F7C29"/>
    <w:rsid w:val="00400D34"/>
    <w:rsid w:val="00401A46"/>
    <w:rsid w:val="004047D7"/>
    <w:rsid w:val="00406912"/>
    <w:rsid w:val="00411762"/>
    <w:rsid w:val="00411F95"/>
    <w:rsid w:val="00413E42"/>
    <w:rsid w:val="004158EC"/>
    <w:rsid w:val="00416167"/>
    <w:rsid w:val="004220FA"/>
    <w:rsid w:val="0042364D"/>
    <w:rsid w:val="00424160"/>
    <w:rsid w:val="00426D86"/>
    <w:rsid w:val="00426E46"/>
    <w:rsid w:val="004276A2"/>
    <w:rsid w:val="004305AA"/>
    <w:rsid w:val="0043098E"/>
    <w:rsid w:val="00431436"/>
    <w:rsid w:val="00431F61"/>
    <w:rsid w:val="00433592"/>
    <w:rsid w:val="004339AE"/>
    <w:rsid w:val="00433C8F"/>
    <w:rsid w:val="00434C18"/>
    <w:rsid w:val="00435477"/>
    <w:rsid w:val="0043614C"/>
    <w:rsid w:val="00436BD9"/>
    <w:rsid w:val="0043728E"/>
    <w:rsid w:val="004376AB"/>
    <w:rsid w:val="004470A2"/>
    <w:rsid w:val="0044798E"/>
    <w:rsid w:val="00451FB8"/>
    <w:rsid w:val="004526EC"/>
    <w:rsid w:val="00454A78"/>
    <w:rsid w:val="00454D36"/>
    <w:rsid w:val="004653A3"/>
    <w:rsid w:val="004670F2"/>
    <w:rsid w:val="00471FA4"/>
    <w:rsid w:val="004728EC"/>
    <w:rsid w:val="00474BA8"/>
    <w:rsid w:val="004766E5"/>
    <w:rsid w:val="00485858"/>
    <w:rsid w:val="004861B8"/>
    <w:rsid w:val="00486493"/>
    <w:rsid w:val="00486684"/>
    <w:rsid w:val="00487531"/>
    <w:rsid w:val="0049152C"/>
    <w:rsid w:val="004944F9"/>
    <w:rsid w:val="004958B1"/>
    <w:rsid w:val="0049693A"/>
    <w:rsid w:val="004A53F5"/>
    <w:rsid w:val="004A6915"/>
    <w:rsid w:val="004A74EA"/>
    <w:rsid w:val="004A7823"/>
    <w:rsid w:val="004A791F"/>
    <w:rsid w:val="004A7CC2"/>
    <w:rsid w:val="004B3846"/>
    <w:rsid w:val="004B4D48"/>
    <w:rsid w:val="004B505A"/>
    <w:rsid w:val="004B6EE5"/>
    <w:rsid w:val="004C0102"/>
    <w:rsid w:val="004C3C19"/>
    <w:rsid w:val="004C5BE7"/>
    <w:rsid w:val="004C69F7"/>
    <w:rsid w:val="004C79CD"/>
    <w:rsid w:val="004D3181"/>
    <w:rsid w:val="004D3E1E"/>
    <w:rsid w:val="004D6890"/>
    <w:rsid w:val="004E00C7"/>
    <w:rsid w:val="004E0782"/>
    <w:rsid w:val="004E130F"/>
    <w:rsid w:val="004E273E"/>
    <w:rsid w:val="004E2D46"/>
    <w:rsid w:val="004E2EC2"/>
    <w:rsid w:val="004E3D02"/>
    <w:rsid w:val="004E49D0"/>
    <w:rsid w:val="004E4F6A"/>
    <w:rsid w:val="004F245C"/>
    <w:rsid w:val="004F7112"/>
    <w:rsid w:val="004F7FE7"/>
    <w:rsid w:val="00503393"/>
    <w:rsid w:val="0050347E"/>
    <w:rsid w:val="0050489C"/>
    <w:rsid w:val="00512FC5"/>
    <w:rsid w:val="00521BB4"/>
    <w:rsid w:val="005229BF"/>
    <w:rsid w:val="00523EC7"/>
    <w:rsid w:val="00523EF6"/>
    <w:rsid w:val="00527B10"/>
    <w:rsid w:val="0053276B"/>
    <w:rsid w:val="0053371A"/>
    <w:rsid w:val="005337B8"/>
    <w:rsid w:val="005338EA"/>
    <w:rsid w:val="005343BD"/>
    <w:rsid w:val="0053525B"/>
    <w:rsid w:val="00537B3A"/>
    <w:rsid w:val="00540B79"/>
    <w:rsid w:val="00540E62"/>
    <w:rsid w:val="00540E9E"/>
    <w:rsid w:val="00542DC1"/>
    <w:rsid w:val="00544091"/>
    <w:rsid w:val="00545D37"/>
    <w:rsid w:val="00546B26"/>
    <w:rsid w:val="00546E20"/>
    <w:rsid w:val="00551488"/>
    <w:rsid w:val="005516BA"/>
    <w:rsid w:val="00553A4C"/>
    <w:rsid w:val="0055432C"/>
    <w:rsid w:val="005566CA"/>
    <w:rsid w:val="005600DC"/>
    <w:rsid w:val="00560129"/>
    <w:rsid w:val="0056075F"/>
    <w:rsid w:val="00561CBF"/>
    <w:rsid w:val="00562606"/>
    <w:rsid w:val="005637EC"/>
    <w:rsid w:val="00563DF1"/>
    <w:rsid w:val="005646CC"/>
    <w:rsid w:val="005715A6"/>
    <w:rsid w:val="0057201D"/>
    <w:rsid w:val="005735EF"/>
    <w:rsid w:val="005764D2"/>
    <w:rsid w:val="0058043B"/>
    <w:rsid w:val="00580B44"/>
    <w:rsid w:val="00581276"/>
    <w:rsid w:val="00584B91"/>
    <w:rsid w:val="0058689E"/>
    <w:rsid w:val="00586FC6"/>
    <w:rsid w:val="00587CCD"/>
    <w:rsid w:val="00590E6E"/>
    <w:rsid w:val="0059157D"/>
    <w:rsid w:val="00592015"/>
    <w:rsid w:val="00593DB1"/>
    <w:rsid w:val="00595E9D"/>
    <w:rsid w:val="005977FD"/>
    <w:rsid w:val="005A4A35"/>
    <w:rsid w:val="005A4FC6"/>
    <w:rsid w:val="005A530D"/>
    <w:rsid w:val="005A5941"/>
    <w:rsid w:val="005A6702"/>
    <w:rsid w:val="005B0149"/>
    <w:rsid w:val="005B0CD2"/>
    <w:rsid w:val="005B2A8F"/>
    <w:rsid w:val="005B3150"/>
    <w:rsid w:val="005B321A"/>
    <w:rsid w:val="005B3284"/>
    <w:rsid w:val="005B5B2D"/>
    <w:rsid w:val="005C0B0C"/>
    <w:rsid w:val="005C1F28"/>
    <w:rsid w:val="005C237D"/>
    <w:rsid w:val="005C26D7"/>
    <w:rsid w:val="005C2B93"/>
    <w:rsid w:val="005C30B0"/>
    <w:rsid w:val="005C3514"/>
    <w:rsid w:val="005C39D0"/>
    <w:rsid w:val="005C3D54"/>
    <w:rsid w:val="005C42BE"/>
    <w:rsid w:val="005C558C"/>
    <w:rsid w:val="005C7E55"/>
    <w:rsid w:val="005C7FFE"/>
    <w:rsid w:val="005D6115"/>
    <w:rsid w:val="005E28CE"/>
    <w:rsid w:val="005E43FB"/>
    <w:rsid w:val="005E481A"/>
    <w:rsid w:val="005E4AF5"/>
    <w:rsid w:val="005E509E"/>
    <w:rsid w:val="005E536E"/>
    <w:rsid w:val="005E7D17"/>
    <w:rsid w:val="005F0FB8"/>
    <w:rsid w:val="005F18BC"/>
    <w:rsid w:val="005F40FA"/>
    <w:rsid w:val="005F4AB1"/>
    <w:rsid w:val="005F5EB6"/>
    <w:rsid w:val="005F756E"/>
    <w:rsid w:val="00600DFB"/>
    <w:rsid w:val="00602114"/>
    <w:rsid w:val="006022E7"/>
    <w:rsid w:val="00603EDE"/>
    <w:rsid w:val="00605CB9"/>
    <w:rsid w:val="00606AAB"/>
    <w:rsid w:val="006076D0"/>
    <w:rsid w:val="006131AD"/>
    <w:rsid w:val="00613761"/>
    <w:rsid w:val="006159C0"/>
    <w:rsid w:val="00615D71"/>
    <w:rsid w:val="00616400"/>
    <w:rsid w:val="00617BFB"/>
    <w:rsid w:val="00621094"/>
    <w:rsid w:val="00624775"/>
    <w:rsid w:val="00627A4A"/>
    <w:rsid w:val="00631452"/>
    <w:rsid w:val="0063196D"/>
    <w:rsid w:val="006323F6"/>
    <w:rsid w:val="00632850"/>
    <w:rsid w:val="006337F6"/>
    <w:rsid w:val="00633C90"/>
    <w:rsid w:val="006342F6"/>
    <w:rsid w:val="006345E7"/>
    <w:rsid w:val="00634A8E"/>
    <w:rsid w:val="00634F2F"/>
    <w:rsid w:val="0063584B"/>
    <w:rsid w:val="00642F72"/>
    <w:rsid w:val="006440F2"/>
    <w:rsid w:val="00644223"/>
    <w:rsid w:val="00644419"/>
    <w:rsid w:val="006463ED"/>
    <w:rsid w:val="00653943"/>
    <w:rsid w:val="00655651"/>
    <w:rsid w:val="00660F8D"/>
    <w:rsid w:val="006662A6"/>
    <w:rsid w:val="006668E5"/>
    <w:rsid w:val="006671A1"/>
    <w:rsid w:val="00670B6C"/>
    <w:rsid w:val="00676C9B"/>
    <w:rsid w:val="006807C3"/>
    <w:rsid w:val="00680D6F"/>
    <w:rsid w:val="006819D2"/>
    <w:rsid w:val="00682CF7"/>
    <w:rsid w:val="00683FA2"/>
    <w:rsid w:val="00684318"/>
    <w:rsid w:val="006844CB"/>
    <w:rsid w:val="00687563"/>
    <w:rsid w:val="006879F6"/>
    <w:rsid w:val="0069041E"/>
    <w:rsid w:val="00691CDD"/>
    <w:rsid w:val="00691D58"/>
    <w:rsid w:val="00691FC2"/>
    <w:rsid w:val="00694F15"/>
    <w:rsid w:val="00696E62"/>
    <w:rsid w:val="00696F47"/>
    <w:rsid w:val="00697429"/>
    <w:rsid w:val="00697493"/>
    <w:rsid w:val="0069774A"/>
    <w:rsid w:val="00697A38"/>
    <w:rsid w:val="006A1227"/>
    <w:rsid w:val="006A532E"/>
    <w:rsid w:val="006A615E"/>
    <w:rsid w:val="006B326B"/>
    <w:rsid w:val="006B3440"/>
    <w:rsid w:val="006B396C"/>
    <w:rsid w:val="006B4732"/>
    <w:rsid w:val="006B79C4"/>
    <w:rsid w:val="006C2965"/>
    <w:rsid w:val="006C2AFF"/>
    <w:rsid w:val="006C2B6B"/>
    <w:rsid w:val="006C2D0D"/>
    <w:rsid w:val="006C3419"/>
    <w:rsid w:val="006C4296"/>
    <w:rsid w:val="006C4678"/>
    <w:rsid w:val="006C5926"/>
    <w:rsid w:val="006C7E58"/>
    <w:rsid w:val="006D0496"/>
    <w:rsid w:val="006D1995"/>
    <w:rsid w:val="006D22FB"/>
    <w:rsid w:val="006D2CA5"/>
    <w:rsid w:val="006D2CFB"/>
    <w:rsid w:val="006D379E"/>
    <w:rsid w:val="006D405E"/>
    <w:rsid w:val="006D5022"/>
    <w:rsid w:val="006D60B5"/>
    <w:rsid w:val="006D7189"/>
    <w:rsid w:val="006D731D"/>
    <w:rsid w:val="006D7397"/>
    <w:rsid w:val="006D75E3"/>
    <w:rsid w:val="006E0DBB"/>
    <w:rsid w:val="006E1EB8"/>
    <w:rsid w:val="006E202B"/>
    <w:rsid w:val="006E32EA"/>
    <w:rsid w:val="006E668B"/>
    <w:rsid w:val="006E7ADD"/>
    <w:rsid w:val="006F1AB1"/>
    <w:rsid w:val="006F3549"/>
    <w:rsid w:val="006F5871"/>
    <w:rsid w:val="006F6365"/>
    <w:rsid w:val="006F7748"/>
    <w:rsid w:val="0070005E"/>
    <w:rsid w:val="00700971"/>
    <w:rsid w:val="00702146"/>
    <w:rsid w:val="00702B69"/>
    <w:rsid w:val="00703A9E"/>
    <w:rsid w:val="00705609"/>
    <w:rsid w:val="00705B12"/>
    <w:rsid w:val="00715929"/>
    <w:rsid w:val="00716737"/>
    <w:rsid w:val="007207B3"/>
    <w:rsid w:val="0072713E"/>
    <w:rsid w:val="00727977"/>
    <w:rsid w:val="00731C40"/>
    <w:rsid w:val="00731D45"/>
    <w:rsid w:val="00734B31"/>
    <w:rsid w:val="00736630"/>
    <w:rsid w:val="00740C60"/>
    <w:rsid w:val="007430A8"/>
    <w:rsid w:val="00743639"/>
    <w:rsid w:val="007450E4"/>
    <w:rsid w:val="00753677"/>
    <w:rsid w:val="00753983"/>
    <w:rsid w:val="0075634A"/>
    <w:rsid w:val="00760741"/>
    <w:rsid w:val="0076666C"/>
    <w:rsid w:val="00772A73"/>
    <w:rsid w:val="00775602"/>
    <w:rsid w:val="00775E1B"/>
    <w:rsid w:val="00776DE3"/>
    <w:rsid w:val="00777B6F"/>
    <w:rsid w:val="00780185"/>
    <w:rsid w:val="00781350"/>
    <w:rsid w:val="0078180D"/>
    <w:rsid w:val="00781A6C"/>
    <w:rsid w:val="007849EB"/>
    <w:rsid w:val="00784E3E"/>
    <w:rsid w:val="00785473"/>
    <w:rsid w:val="0078620E"/>
    <w:rsid w:val="0079055D"/>
    <w:rsid w:val="00794593"/>
    <w:rsid w:val="007949BC"/>
    <w:rsid w:val="00794C4F"/>
    <w:rsid w:val="00794DF9"/>
    <w:rsid w:val="00796DEC"/>
    <w:rsid w:val="007A2250"/>
    <w:rsid w:val="007A3E4A"/>
    <w:rsid w:val="007A3F39"/>
    <w:rsid w:val="007A4EE0"/>
    <w:rsid w:val="007A5B69"/>
    <w:rsid w:val="007A60F3"/>
    <w:rsid w:val="007A65D4"/>
    <w:rsid w:val="007B0E29"/>
    <w:rsid w:val="007B146F"/>
    <w:rsid w:val="007B28D6"/>
    <w:rsid w:val="007B4E1E"/>
    <w:rsid w:val="007B5168"/>
    <w:rsid w:val="007B6C63"/>
    <w:rsid w:val="007C1FC6"/>
    <w:rsid w:val="007C2C70"/>
    <w:rsid w:val="007C329E"/>
    <w:rsid w:val="007C349F"/>
    <w:rsid w:val="007C3CFD"/>
    <w:rsid w:val="007C672B"/>
    <w:rsid w:val="007C7DBB"/>
    <w:rsid w:val="007D200A"/>
    <w:rsid w:val="007D36DD"/>
    <w:rsid w:val="007D37CF"/>
    <w:rsid w:val="007D7314"/>
    <w:rsid w:val="007D7ABF"/>
    <w:rsid w:val="007E01CE"/>
    <w:rsid w:val="007E31C1"/>
    <w:rsid w:val="007E4664"/>
    <w:rsid w:val="007E5CF5"/>
    <w:rsid w:val="007E6020"/>
    <w:rsid w:val="007E6C49"/>
    <w:rsid w:val="007E7728"/>
    <w:rsid w:val="007F1205"/>
    <w:rsid w:val="007F2D9A"/>
    <w:rsid w:val="007F50CA"/>
    <w:rsid w:val="007F672F"/>
    <w:rsid w:val="007F771B"/>
    <w:rsid w:val="0080119C"/>
    <w:rsid w:val="008024BD"/>
    <w:rsid w:val="00804284"/>
    <w:rsid w:val="008059D3"/>
    <w:rsid w:val="00807E0F"/>
    <w:rsid w:val="0081655D"/>
    <w:rsid w:val="0081723C"/>
    <w:rsid w:val="00817B50"/>
    <w:rsid w:val="00817C60"/>
    <w:rsid w:val="008239A9"/>
    <w:rsid w:val="0082404A"/>
    <w:rsid w:val="00825485"/>
    <w:rsid w:val="008254D0"/>
    <w:rsid w:val="00826C31"/>
    <w:rsid w:val="008305A9"/>
    <w:rsid w:val="00830617"/>
    <w:rsid w:val="00832320"/>
    <w:rsid w:val="00836C8E"/>
    <w:rsid w:val="0084211E"/>
    <w:rsid w:val="00843748"/>
    <w:rsid w:val="008448A0"/>
    <w:rsid w:val="00846D38"/>
    <w:rsid w:val="008474DE"/>
    <w:rsid w:val="00850D3F"/>
    <w:rsid w:val="0085192F"/>
    <w:rsid w:val="0085355A"/>
    <w:rsid w:val="008550C0"/>
    <w:rsid w:val="00860A9C"/>
    <w:rsid w:val="00861C42"/>
    <w:rsid w:val="008637A1"/>
    <w:rsid w:val="0086493B"/>
    <w:rsid w:val="00864C3C"/>
    <w:rsid w:val="00867958"/>
    <w:rsid w:val="00871721"/>
    <w:rsid w:val="0087197A"/>
    <w:rsid w:val="00873B16"/>
    <w:rsid w:val="008740F1"/>
    <w:rsid w:val="00875DEB"/>
    <w:rsid w:val="00876438"/>
    <w:rsid w:val="00877125"/>
    <w:rsid w:val="00877B73"/>
    <w:rsid w:val="00880BB7"/>
    <w:rsid w:val="0088437D"/>
    <w:rsid w:val="00890843"/>
    <w:rsid w:val="008920A5"/>
    <w:rsid w:val="008934D2"/>
    <w:rsid w:val="008946E5"/>
    <w:rsid w:val="00894CE0"/>
    <w:rsid w:val="008A15AB"/>
    <w:rsid w:val="008A3608"/>
    <w:rsid w:val="008A6022"/>
    <w:rsid w:val="008A778C"/>
    <w:rsid w:val="008B229C"/>
    <w:rsid w:val="008B47F3"/>
    <w:rsid w:val="008B59A8"/>
    <w:rsid w:val="008B5A7F"/>
    <w:rsid w:val="008C3A40"/>
    <w:rsid w:val="008C5DD8"/>
    <w:rsid w:val="008C7026"/>
    <w:rsid w:val="008D0286"/>
    <w:rsid w:val="008D2B19"/>
    <w:rsid w:val="008D3496"/>
    <w:rsid w:val="008D4C0A"/>
    <w:rsid w:val="008D7C27"/>
    <w:rsid w:val="008E468B"/>
    <w:rsid w:val="008F0512"/>
    <w:rsid w:val="008F4059"/>
    <w:rsid w:val="008F75BA"/>
    <w:rsid w:val="00901F9B"/>
    <w:rsid w:val="00902FBA"/>
    <w:rsid w:val="009045C9"/>
    <w:rsid w:val="00904D58"/>
    <w:rsid w:val="00904E00"/>
    <w:rsid w:val="00906CC7"/>
    <w:rsid w:val="0090765B"/>
    <w:rsid w:val="0090780B"/>
    <w:rsid w:val="00910E2C"/>
    <w:rsid w:val="009127A5"/>
    <w:rsid w:val="00912801"/>
    <w:rsid w:val="00912DBB"/>
    <w:rsid w:val="00913A6B"/>
    <w:rsid w:val="00913F3A"/>
    <w:rsid w:val="00913F70"/>
    <w:rsid w:val="00914A31"/>
    <w:rsid w:val="00917CF1"/>
    <w:rsid w:val="009238FB"/>
    <w:rsid w:val="00923D0A"/>
    <w:rsid w:val="00924F6E"/>
    <w:rsid w:val="00930736"/>
    <w:rsid w:val="00931733"/>
    <w:rsid w:val="00931CA1"/>
    <w:rsid w:val="0093226F"/>
    <w:rsid w:val="00934053"/>
    <w:rsid w:val="009349B7"/>
    <w:rsid w:val="009354C9"/>
    <w:rsid w:val="00937150"/>
    <w:rsid w:val="00940888"/>
    <w:rsid w:val="00943685"/>
    <w:rsid w:val="00946E1B"/>
    <w:rsid w:val="009502AD"/>
    <w:rsid w:val="009516E4"/>
    <w:rsid w:val="009544DA"/>
    <w:rsid w:val="00955A6E"/>
    <w:rsid w:val="00963560"/>
    <w:rsid w:val="00963C62"/>
    <w:rsid w:val="00964870"/>
    <w:rsid w:val="00964D2E"/>
    <w:rsid w:val="00966838"/>
    <w:rsid w:val="00970234"/>
    <w:rsid w:val="0097046A"/>
    <w:rsid w:val="00970716"/>
    <w:rsid w:val="00970E1F"/>
    <w:rsid w:val="0097160D"/>
    <w:rsid w:val="00972912"/>
    <w:rsid w:val="0097364A"/>
    <w:rsid w:val="00976A0C"/>
    <w:rsid w:val="009774C0"/>
    <w:rsid w:val="0098063D"/>
    <w:rsid w:val="00983E43"/>
    <w:rsid w:val="00985258"/>
    <w:rsid w:val="00991F38"/>
    <w:rsid w:val="00997AC2"/>
    <w:rsid w:val="009A2712"/>
    <w:rsid w:val="009A30C3"/>
    <w:rsid w:val="009A5AF3"/>
    <w:rsid w:val="009A6317"/>
    <w:rsid w:val="009A6BF1"/>
    <w:rsid w:val="009A791F"/>
    <w:rsid w:val="009B02C6"/>
    <w:rsid w:val="009B1BFF"/>
    <w:rsid w:val="009B200E"/>
    <w:rsid w:val="009B4F64"/>
    <w:rsid w:val="009C0AD1"/>
    <w:rsid w:val="009C4173"/>
    <w:rsid w:val="009C4641"/>
    <w:rsid w:val="009C5EAC"/>
    <w:rsid w:val="009D051E"/>
    <w:rsid w:val="009D0861"/>
    <w:rsid w:val="009D15A7"/>
    <w:rsid w:val="009D20A6"/>
    <w:rsid w:val="009D24AB"/>
    <w:rsid w:val="009D3761"/>
    <w:rsid w:val="009D3976"/>
    <w:rsid w:val="009D4876"/>
    <w:rsid w:val="009D6397"/>
    <w:rsid w:val="009D6435"/>
    <w:rsid w:val="009D6A44"/>
    <w:rsid w:val="009E5511"/>
    <w:rsid w:val="009E574D"/>
    <w:rsid w:val="009E5F76"/>
    <w:rsid w:val="009E7F19"/>
    <w:rsid w:val="009F4626"/>
    <w:rsid w:val="009F74C2"/>
    <w:rsid w:val="00A00913"/>
    <w:rsid w:val="00A0099E"/>
    <w:rsid w:val="00A00A39"/>
    <w:rsid w:val="00A00E11"/>
    <w:rsid w:val="00A0189A"/>
    <w:rsid w:val="00A02C84"/>
    <w:rsid w:val="00A04F0B"/>
    <w:rsid w:val="00A056FA"/>
    <w:rsid w:val="00A069D4"/>
    <w:rsid w:val="00A07BED"/>
    <w:rsid w:val="00A1040F"/>
    <w:rsid w:val="00A129E2"/>
    <w:rsid w:val="00A168E5"/>
    <w:rsid w:val="00A16A96"/>
    <w:rsid w:val="00A21FE2"/>
    <w:rsid w:val="00A22E7B"/>
    <w:rsid w:val="00A235ED"/>
    <w:rsid w:val="00A24C97"/>
    <w:rsid w:val="00A27072"/>
    <w:rsid w:val="00A324C3"/>
    <w:rsid w:val="00A404CB"/>
    <w:rsid w:val="00A40A60"/>
    <w:rsid w:val="00A42A2E"/>
    <w:rsid w:val="00A43F99"/>
    <w:rsid w:val="00A51B41"/>
    <w:rsid w:val="00A5455B"/>
    <w:rsid w:val="00A56203"/>
    <w:rsid w:val="00A57EED"/>
    <w:rsid w:val="00A6002B"/>
    <w:rsid w:val="00A61DA1"/>
    <w:rsid w:val="00A620D6"/>
    <w:rsid w:val="00A631B1"/>
    <w:rsid w:val="00A65388"/>
    <w:rsid w:val="00A666E1"/>
    <w:rsid w:val="00A678B5"/>
    <w:rsid w:val="00A70E21"/>
    <w:rsid w:val="00A72045"/>
    <w:rsid w:val="00A7367C"/>
    <w:rsid w:val="00A76CCE"/>
    <w:rsid w:val="00A774D7"/>
    <w:rsid w:val="00A77A11"/>
    <w:rsid w:val="00A80CB4"/>
    <w:rsid w:val="00A86EAF"/>
    <w:rsid w:val="00A904C3"/>
    <w:rsid w:val="00A9100D"/>
    <w:rsid w:val="00A92527"/>
    <w:rsid w:val="00A94290"/>
    <w:rsid w:val="00A96CC5"/>
    <w:rsid w:val="00A97310"/>
    <w:rsid w:val="00A9797F"/>
    <w:rsid w:val="00AA1561"/>
    <w:rsid w:val="00AA17BA"/>
    <w:rsid w:val="00AA27A4"/>
    <w:rsid w:val="00AA2CF3"/>
    <w:rsid w:val="00AA47F6"/>
    <w:rsid w:val="00AA5042"/>
    <w:rsid w:val="00AA7E02"/>
    <w:rsid w:val="00AB2368"/>
    <w:rsid w:val="00AB40C5"/>
    <w:rsid w:val="00AB4AF6"/>
    <w:rsid w:val="00AB6433"/>
    <w:rsid w:val="00AB6FF7"/>
    <w:rsid w:val="00AC0EF5"/>
    <w:rsid w:val="00AC19CA"/>
    <w:rsid w:val="00AC1F6B"/>
    <w:rsid w:val="00AC4734"/>
    <w:rsid w:val="00AD0FB7"/>
    <w:rsid w:val="00AD441B"/>
    <w:rsid w:val="00AD6647"/>
    <w:rsid w:val="00AD6BCC"/>
    <w:rsid w:val="00AD6BEE"/>
    <w:rsid w:val="00AD6F8B"/>
    <w:rsid w:val="00AE0F71"/>
    <w:rsid w:val="00AE2C01"/>
    <w:rsid w:val="00AF13FB"/>
    <w:rsid w:val="00AF3C6B"/>
    <w:rsid w:val="00AF59A6"/>
    <w:rsid w:val="00AF725E"/>
    <w:rsid w:val="00B00717"/>
    <w:rsid w:val="00B01D93"/>
    <w:rsid w:val="00B025A6"/>
    <w:rsid w:val="00B04F27"/>
    <w:rsid w:val="00B06ADB"/>
    <w:rsid w:val="00B11029"/>
    <w:rsid w:val="00B11520"/>
    <w:rsid w:val="00B12DE4"/>
    <w:rsid w:val="00B12FD4"/>
    <w:rsid w:val="00B1426F"/>
    <w:rsid w:val="00B15022"/>
    <w:rsid w:val="00B15B77"/>
    <w:rsid w:val="00B16DB4"/>
    <w:rsid w:val="00B20510"/>
    <w:rsid w:val="00B21CB3"/>
    <w:rsid w:val="00B22063"/>
    <w:rsid w:val="00B2531F"/>
    <w:rsid w:val="00B26E89"/>
    <w:rsid w:val="00B27893"/>
    <w:rsid w:val="00B30FE9"/>
    <w:rsid w:val="00B324EE"/>
    <w:rsid w:val="00B3663D"/>
    <w:rsid w:val="00B373C7"/>
    <w:rsid w:val="00B40BB7"/>
    <w:rsid w:val="00B40DA4"/>
    <w:rsid w:val="00B40F0F"/>
    <w:rsid w:val="00B43D7F"/>
    <w:rsid w:val="00B456A1"/>
    <w:rsid w:val="00B4575E"/>
    <w:rsid w:val="00B45A58"/>
    <w:rsid w:val="00B45ED9"/>
    <w:rsid w:val="00B46EBA"/>
    <w:rsid w:val="00B542DE"/>
    <w:rsid w:val="00B55408"/>
    <w:rsid w:val="00B57B76"/>
    <w:rsid w:val="00B666FF"/>
    <w:rsid w:val="00B671E6"/>
    <w:rsid w:val="00B67E8D"/>
    <w:rsid w:val="00B7036E"/>
    <w:rsid w:val="00B709AA"/>
    <w:rsid w:val="00B718F4"/>
    <w:rsid w:val="00B71EA4"/>
    <w:rsid w:val="00B739E3"/>
    <w:rsid w:val="00B74230"/>
    <w:rsid w:val="00B74471"/>
    <w:rsid w:val="00B7543D"/>
    <w:rsid w:val="00B759E7"/>
    <w:rsid w:val="00B761E5"/>
    <w:rsid w:val="00B76ECE"/>
    <w:rsid w:val="00B81450"/>
    <w:rsid w:val="00B81D3E"/>
    <w:rsid w:val="00B8707D"/>
    <w:rsid w:val="00B875E1"/>
    <w:rsid w:val="00B87C6B"/>
    <w:rsid w:val="00B87D62"/>
    <w:rsid w:val="00B90C43"/>
    <w:rsid w:val="00B911B2"/>
    <w:rsid w:val="00B91C0E"/>
    <w:rsid w:val="00B96AAC"/>
    <w:rsid w:val="00BA1262"/>
    <w:rsid w:val="00BA3914"/>
    <w:rsid w:val="00BA7802"/>
    <w:rsid w:val="00BB0217"/>
    <w:rsid w:val="00BB2BF3"/>
    <w:rsid w:val="00BB3446"/>
    <w:rsid w:val="00BB3F66"/>
    <w:rsid w:val="00BB7C11"/>
    <w:rsid w:val="00BC2644"/>
    <w:rsid w:val="00BC3491"/>
    <w:rsid w:val="00BC3CF5"/>
    <w:rsid w:val="00BD0D5D"/>
    <w:rsid w:val="00BD1390"/>
    <w:rsid w:val="00BD3C5F"/>
    <w:rsid w:val="00BD754B"/>
    <w:rsid w:val="00BE0018"/>
    <w:rsid w:val="00BE305A"/>
    <w:rsid w:val="00BE4515"/>
    <w:rsid w:val="00BE506B"/>
    <w:rsid w:val="00BE5518"/>
    <w:rsid w:val="00BF0DF3"/>
    <w:rsid w:val="00BF1BBC"/>
    <w:rsid w:val="00BF6EC1"/>
    <w:rsid w:val="00BF6F2A"/>
    <w:rsid w:val="00C02368"/>
    <w:rsid w:val="00C02614"/>
    <w:rsid w:val="00C02DBB"/>
    <w:rsid w:val="00C04838"/>
    <w:rsid w:val="00C0488F"/>
    <w:rsid w:val="00C06914"/>
    <w:rsid w:val="00C11206"/>
    <w:rsid w:val="00C12E43"/>
    <w:rsid w:val="00C135F5"/>
    <w:rsid w:val="00C14AC2"/>
    <w:rsid w:val="00C14B47"/>
    <w:rsid w:val="00C16FAB"/>
    <w:rsid w:val="00C21166"/>
    <w:rsid w:val="00C22588"/>
    <w:rsid w:val="00C22F11"/>
    <w:rsid w:val="00C25093"/>
    <w:rsid w:val="00C26BED"/>
    <w:rsid w:val="00C2717A"/>
    <w:rsid w:val="00C30B1D"/>
    <w:rsid w:val="00C32601"/>
    <w:rsid w:val="00C32CDC"/>
    <w:rsid w:val="00C3338D"/>
    <w:rsid w:val="00C33A77"/>
    <w:rsid w:val="00C35BEC"/>
    <w:rsid w:val="00C37D41"/>
    <w:rsid w:val="00C402CC"/>
    <w:rsid w:val="00C408BD"/>
    <w:rsid w:val="00C413E4"/>
    <w:rsid w:val="00C45814"/>
    <w:rsid w:val="00C46325"/>
    <w:rsid w:val="00C47DE3"/>
    <w:rsid w:val="00C51850"/>
    <w:rsid w:val="00C5300E"/>
    <w:rsid w:val="00C57DC6"/>
    <w:rsid w:val="00C6513C"/>
    <w:rsid w:val="00C6542D"/>
    <w:rsid w:val="00C72A66"/>
    <w:rsid w:val="00C76214"/>
    <w:rsid w:val="00C76CEC"/>
    <w:rsid w:val="00C77590"/>
    <w:rsid w:val="00C77619"/>
    <w:rsid w:val="00C7772A"/>
    <w:rsid w:val="00C809B4"/>
    <w:rsid w:val="00C82BBB"/>
    <w:rsid w:val="00C83A3A"/>
    <w:rsid w:val="00C85F94"/>
    <w:rsid w:val="00C8651F"/>
    <w:rsid w:val="00C87B86"/>
    <w:rsid w:val="00C919D9"/>
    <w:rsid w:val="00C91B51"/>
    <w:rsid w:val="00C91C97"/>
    <w:rsid w:val="00C93D2D"/>
    <w:rsid w:val="00CA0256"/>
    <w:rsid w:val="00CA05AA"/>
    <w:rsid w:val="00CA15C1"/>
    <w:rsid w:val="00CA66C4"/>
    <w:rsid w:val="00CA66DA"/>
    <w:rsid w:val="00CB708F"/>
    <w:rsid w:val="00CC4745"/>
    <w:rsid w:val="00CC55A7"/>
    <w:rsid w:val="00CC5DD2"/>
    <w:rsid w:val="00CC7DC6"/>
    <w:rsid w:val="00CD16B5"/>
    <w:rsid w:val="00CD252A"/>
    <w:rsid w:val="00CD2676"/>
    <w:rsid w:val="00CD2F41"/>
    <w:rsid w:val="00CD37B3"/>
    <w:rsid w:val="00CE44B7"/>
    <w:rsid w:val="00CE5854"/>
    <w:rsid w:val="00CE682F"/>
    <w:rsid w:val="00CF039A"/>
    <w:rsid w:val="00CF0A43"/>
    <w:rsid w:val="00CF4267"/>
    <w:rsid w:val="00CF5326"/>
    <w:rsid w:val="00CF7C2E"/>
    <w:rsid w:val="00D00C12"/>
    <w:rsid w:val="00D00CC9"/>
    <w:rsid w:val="00D018FB"/>
    <w:rsid w:val="00D115CE"/>
    <w:rsid w:val="00D11FA5"/>
    <w:rsid w:val="00D1463F"/>
    <w:rsid w:val="00D14DC1"/>
    <w:rsid w:val="00D155FA"/>
    <w:rsid w:val="00D17A58"/>
    <w:rsid w:val="00D17F8E"/>
    <w:rsid w:val="00D3097F"/>
    <w:rsid w:val="00D338DC"/>
    <w:rsid w:val="00D34540"/>
    <w:rsid w:val="00D35E60"/>
    <w:rsid w:val="00D40A89"/>
    <w:rsid w:val="00D430EB"/>
    <w:rsid w:val="00D519AE"/>
    <w:rsid w:val="00D523CD"/>
    <w:rsid w:val="00D531D5"/>
    <w:rsid w:val="00D535D4"/>
    <w:rsid w:val="00D54C0A"/>
    <w:rsid w:val="00D559C5"/>
    <w:rsid w:val="00D56469"/>
    <w:rsid w:val="00D567B3"/>
    <w:rsid w:val="00D6159F"/>
    <w:rsid w:val="00D618C4"/>
    <w:rsid w:val="00D61D8C"/>
    <w:rsid w:val="00D64D45"/>
    <w:rsid w:val="00D66C2E"/>
    <w:rsid w:val="00D66D00"/>
    <w:rsid w:val="00D67752"/>
    <w:rsid w:val="00D6788C"/>
    <w:rsid w:val="00D7594C"/>
    <w:rsid w:val="00D80CEC"/>
    <w:rsid w:val="00D8210F"/>
    <w:rsid w:val="00D83190"/>
    <w:rsid w:val="00D85888"/>
    <w:rsid w:val="00D86AC6"/>
    <w:rsid w:val="00D92234"/>
    <w:rsid w:val="00D92506"/>
    <w:rsid w:val="00D93221"/>
    <w:rsid w:val="00D962DF"/>
    <w:rsid w:val="00D96B01"/>
    <w:rsid w:val="00D9733D"/>
    <w:rsid w:val="00DA0C73"/>
    <w:rsid w:val="00DA34DF"/>
    <w:rsid w:val="00DA4814"/>
    <w:rsid w:val="00DB0640"/>
    <w:rsid w:val="00DB0898"/>
    <w:rsid w:val="00DB145D"/>
    <w:rsid w:val="00DB20D5"/>
    <w:rsid w:val="00DB2DE8"/>
    <w:rsid w:val="00DB495B"/>
    <w:rsid w:val="00DB500F"/>
    <w:rsid w:val="00DB5CBF"/>
    <w:rsid w:val="00DC0FEF"/>
    <w:rsid w:val="00DC13D3"/>
    <w:rsid w:val="00DC1AF3"/>
    <w:rsid w:val="00DC2BFA"/>
    <w:rsid w:val="00DC2D9A"/>
    <w:rsid w:val="00DC460D"/>
    <w:rsid w:val="00DC6A50"/>
    <w:rsid w:val="00DC7C5F"/>
    <w:rsid w:val="00DD3416"/>
    <w:rsid w:val="00DD43D9"/>
    <w:rsid w:val="00DD590A"/>
    <w:rsid w:val="00DD59E3"/>
    <w:rsid w:val="00DE09EA"/>
    <w:rsid w:val="00DE2CB1"/>
    <w:rsid w:val="00DE31C5"/>
    <w:rsid w:val="00DE418E"/>
    <w:rsid w:val="00DE4F23"/>
    <w:rsid w:val="00DE4F6F"/>
    <w:rsid w:val="00DE7D94"/>
    <w:rsid w:val="00DF013F"/>
    <w:rsid w:val="00DF14E3"/>
    <w:rsid w:val="00DF33E0"/>
    <w:rsid w:val="00DF61E9"/>
    <w:rsid w:val="00DF6760"/>
    <w:rsid w:val="00E0307D"/>
    <w:rsid w:val="00E0357E"/>
    <w:rsid w:val="00E03651"/>
    <w:rsid w:val="00E06236"/>
    <w:rsid w:val="00E069B2"/>
    <w:rsid w:val="00E06B06"/>
    <w:rsid w:val="00E07E9B"/>
    <w:rsid w:val="00E1044B"/>
    <w:rsid w:val="00E141B7"/>
    <w:rsid w:val="00E1442B"/>
    <w:rsid w:val="00E14596"/>
    <w:rsid w:val="00E15723"/>
    <w:rsid w:val="00E163DA"/>
    <w:rsid w:val="00E16D30"/>
    <w:rsid w:val="00E20B01"/>
    <w:rsid w:val="00E220E0"/>
    <w:rsid w:val="00E22133"/>
    <w:rsid w:val="00E24D3B"/>
    <w:rsid w:val="00E25CFC"/>
    <w:rsid w:val="00E30A76"/>
    <w:rsid w:val="00E32A7D"/>
    <w:rsid w:val="00E34C6C"/>
    <w:rsid w:val="00E35B05"/>
    <w:rsid w:val="00E37F53"/>
    <w:rsid w:val="00E403EA"/>
    <w:rsid w:val="00E40A88"/>
    <w:rsid w:val="00E41798"/>
    <w:rsid w:val="00E466AE"/>
    <w:rsid w:val="00E50513"/>
    <w:rsid w:val="00E518AB"/>
    <w:rsid w:val="00E51C0E"/>
    <w:rsid w:val="00E52EC6"/>
    <w:rsid w:val="00E53FE7"/>
    <w:rsid w:val="00E5626B"/>
    <w:rsid w:val="00E565EE"/>
    <w:rsid w:val="00E60248"/>
    <w:rsid w:val="00E61A1E"/>
    <w:rsid w:val="00E634A6"/>
    <w:rsid w:val="00E714D7"/>
    <w:rsid w:val="00E71D33"/>
    <w:rsid w:val="00E7388A"/>
    <w:rsid w:val="00E73C7B"/>
    <w:rsid w:val="00E75FBE"/>
    <w:rsid w:val="00E76448"/>
    <w:rsid w:val="00E76B8C"/>
    <w:rsid w:val="00E776C7"/>
    <w:rsid w:val="00E77B75"/>
    <w:rsid w:val="00E82D13"/>
    <w:rsid w:val="00E85A81"/>
    <w:rsid w:val="00E862FC"/>
    <w:rsid w:val="00E86516"/>
    <w:rsid w:val="00E86BB5"/>
    <w:rsid w:val="00E86FB6"/>
    <w:rsid w:val="00E8752C"/>
    <w:rsid w:val="00E917B7"/>
    <w:rsid w:val="00E91F09"/>
    <w:rsid w:val="00E92BAF"/>
    <w:rsid w:val="00E931E7"/>
    <w:rsid w:val="00E943FD"/>
    <w:rsid w:val="00E95000"/>
    <w:rsid w:val="00E956C3"/>
    <w:rsid w:val="00E97340"/>
    <w:rsid w:val="00E9795A"/>
    <w:rsid w:val="00E97E8C"/>
    <w:rsid w:val="00EA0E30"/>
    <w:rsid w:val="00EA0F36"/>
    <w:rsid w:val="00EA13B6"/>
    <w:rsid w:val="00EA18FE"/>
    <w:rsid w:val="00EA28E1"/>
    <w:rsid w:val="00EA5FCA"/>
    <w:rsid w:val="00EB18F7"/>
    <w:rsid w:val="00EB3895"/>
    <w:rsid w:val="00EB3A20"/>
    <w:rsid w:val="00EB48E0"/>
    <w:rsid w:val="00EB61F2"/>
    <w:rsid w:val="00EB623E"/>
    <w:rsid w:val="00EC00C5"/>
    <w:rsid w:val="00EC1751"/>
    <w:rsid w:val="00EC33EB"/>
    <w:rsid w:val="00EC3BC1"/>
    <w:rsid w:val="00EC47C2"/>
    <w:rsid w:val="00EC5C3A"/>
    <w:rsid w:val="00ED0E0C"/>
    <w:rsid w:val="00ED1DC0"/>
    <w:rsid w:val="00ED1F89"/>
    <w:rsid w:val="00ED4832"/>
    <w:rsid w:val="00ED52F4"/>
    <w:rsid w:val="00ED5537"/>
    <w:rsid w:val="00ED7B36"/>
    <w:rsid w:val="00EE1504"/>
    <w:rsid w:val="00EE2AFA"/>
    <w:rsid w:val="00EE31D4"/>
    <w:rsid w:val="00EE3B09"/>
    <w:rsid w:val="00EE3F35"/>
    <w:rsid w:val="00EE47CD"/>
    <w:rsid w:val="00EE4AE8"/>
    <w:rsid w:val="00EE68C5"/>
    <w:rsid w:val="00EE72EF"/>
    <w:rsid w:val="00EE7FD3"/>
    <w:rsid w:val="00EF1C5F"/>
    <w:rsid w:val="00EF336F"/>
    <w:rsid w:val="00EF5536"/>
    <w:rsid w:val="00F03F6D"/>
    <w:rsid w:val="00F0454E"/>
    <w:rsid w:val="00F0733C"/>
    <w:rsid w:val="00F12844"/>
    <w:rsid w:val="00F12863"/>
    <w:rsid w:val="00F13DE6"/>
    <w:rsid w:val="00F1463B"/>
    <w:rsid w:val="00F14BB5"/>
    <w:rsid w:val="00F170E5"/>
    <w:rsid w:val="00F17D0F"/>
    <w:rsid w:val="00F2143F"/>
    <w:rsid w:val="00F220C1"/>
    <w:rsid w:val="00F22280"/>
    <w:rsid w:val="00F2238F"/>
    <w:rsid w:val="00F229AD"/>
    <w:rsid w:val="00F234B5"/>
    <w:rsid w:val="00F248B1"/>
    <w:rsid w:val="00F263B2"/>
    <w:rsid w:val="00F30EFF"/>
    <w:rsid w:val="00F32E43"/>
    <w:rsid w:val="00F34403"/>
    <w:rsid w:val="00F34511"/>
    <w:rsid w:val="00F36D2B"/>
    <w:rsid w:val="00F375CC"/>
    <w:rsid w:val="00F37A03"/>
    <w:rsid w:val="00F41862"/>
    <w:rsid w:val="00F42423"/>
    <w:rsid w:val="00F42AF1"/>
    <w:rsid w:val="00F44802"/>
    <w:rsid w:val="00F449A5"/>
    <w:rsid w:val="00F45395"/>
    <w:rsid w:val="00F46E74"/>
    <w:rsid w:val="00F50DC7"/>
    <w:rsid w:val="00F538EC"/>
    <w:rsid w:val="00F539DB"/>
    <w:rsid w:val="00F5422C"/>
    <w:rsid w:val="00F6204B"/>
    <w:rsid w:val="00F632A3"/>
    <w:rsid w:val="00F66888"/>
    <w:rsid w:val="00F70AA4"/>
    <w:rsid w:val="00F71463"/>
    <w:rsid w:val="00F73694"/>
    <w:rsid w:val="00F73EE2"/>
    <w:rsid w:val="00F7620F"/>
    <w:rsid w:val="00F77638"/>
    <w:rsid w:val="00F81EB6"/>
    <w:rsid w:val="00F8333D"/>
    <w:rsid w:val="00F85444"/>
    <w:rsid w:val="00F85A48"/>
    <w:rsid w:val="00F85FC0"/>
    <w:rsid w:val="00F86339"/>
    <w:rsid w:val="00F909B4"/>
    <w:rsid w:val="00F913ED"/>
    <w:rsid w:val="00F91633"/>
    <w:rsid w:val="00F919CD"/>
    <w:rsid w:val="00F91DC1"/>
    <w:rsid w:val="00F927A3"/>
    <w:rsid w:val="00F94432"/>
    <w:rsid w:val="00FA1342"/>
    <w:rsid w:val="00FA1956"/>
    <w:rsid w:val="00FA3049"/>
    <w:rsid w:val="00FA387D"/>
    <w:rsid w:val="00FA57F3"/>
    <w:rsid w:val="00FA5B56"/>
    <w:rsid w:val="00FA7A49"/>
    <w:rsid w:val="00FB001E"/>
    <w:rsid w:val="00FB0266"/>
    <w:rsid w:val="00FB42A1"/>
    <w:rsid w:val="00FB5844"/>
    <w:rsid w:val="00FB5F06"/>
    <w:rsid w:val="00FC0C70"/>
    <w:rsid w:val="00FC105A"/>
    <w:rsid w:val="00FC32E3"/>
    <w:rsid w:val="00FC41EC"/>
    <w:rsid w:val="00FC5404"/>
    <w:rsid w:val="00FC63E2"/>
    <w:rsid w:val="00FD089E"/>
    <w:rsid w:val="00FD0ECF"/>
    <w:rsid w:val="00FD2C5F"/>
    <w:rsid w:val="00FD37A6"/>
    <w:rsid w:val="00FD7035"/>
    <w:rsid w:val="00FD7DD7"/>
    <w:rsid w:val="00FE04A5"/>
    <w:rsid w:val="00FE0DC0"/>
    <w:rsid w:val="00FE10F1"/>
    <w:rsid w:val="00FE2B00"/>
    <w:rsid w:val="00FE2DBB"/>
    <w:rsid w:val="00FE317E"/>
    <w:rsid w:val="00FE36D4"/>
    <w:rsid w:val="00FE5A90"/>
    <w:rsid w:val="00FE66D9"/>
    <w:rsid w:val="00FE7DAA"/>
    <w:rsid w:val="00FF224B"/>
    <w:rsid w:val="00FF53B3"/>
    <w:rsid w:val="00FF5A96"/>
    <w:rsid w:val="00FF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7BEE3"/>
  <w15:docId w15:val="{3160B415-53D7-4084-A7DD-E82AE1006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5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4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87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64870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964870"/>
    <w:rPr>
      <w:rFonts w:eastAsiaTheme="minorEastAsia"/>
      <w:lang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5185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732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E732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E732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4653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53A3"/>
  </w:style>
  <w:style w:type="paragraph" w:styleId="Footer">
    <w:name w:val="footer"/>
    <w:basedOn w:val="Normal"/>
    <w:link w:val="FooterChar"/>
    <w:uiPriority w:val="99"/>
    <w:unhideWhenUsed/>
    <w:rsid w:val="004653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3A3"/>
  </w:style>
  <w:style w:type="table" w:styleId="TableGrid">
    <w:name w:val="Table Grid"/>
    <w:basedOn w:val="TableNormal"/>
    <w:uiPriority w:val="59"/>
    <w:rsid w:val="00C069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F724A"/>
    <w:pPr>
      <w:ind w:left="720"/>
      <w:contextualSpacing/>
    </w:pPr>
  </w:style>
  <w:style w:type="character" w:customStyle="1" w:styleId="fontstyle01">
    <w:name w:val="fontstyle01"/>
    <w:basedOn w:val="DefaultParagraphFont"/>
    <w:rsid w:val="00E95000"/>
    <w:rPr>
      <w:rFonts w:cs="B Nazanin" w:hint="cs"/>
      <w:b/>
      <w:bCs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80CB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uv3um">
    <w:name w:val="uv3um"/>
    <w:basedOn w:val="DefaultParagraphFont"/>
    <w:rsid w:val="00A80C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0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4316D-0397-4D1E-8A7F-9C67E9728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1469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نیازسنجی   پژوهشی و فناوری</vt:lpstr>
    </vt:vector>
  </TitlesOfParts>
  <Company/>
  <LinksUpToDate>false</LinksUpToDate>
  <CharactersWithSpaces>9824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نیازسنجی   پژوهشی و فناوری</dc:title>
  <dc:subject>مصوب کارگروه آموزش، پژوهش، فناوري و نوآوری استان همدان</dc:subject>
  <dc:creator>novin</dc:creator>
  <cp:lastModifiedBy>kamandih</cp:lastModifiedBy>
  <cp:revision>49</cp:revision>
  <cp:lastPrinted>2023-05-30T08:33:00Z</cp:lastPrinted>
  <dcterms:created xsi:type="dcterms:W3CDTF">2023-05-30T04:20:00Z</dcterms:created>
  <dcterms:modified xsi:type="dcterms:W3CDTF">2025-11-05T11:27:00Z</dcterms:modified>
</cp:coreProperties>
</file>